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2"/>
        <w:tblW w:w="12263" w:type="dxa"/>
        <w:tblLayout w:type="fixed"/>
        <w:tblCellMar>
          <w:left w:w="0" w:type="dxa"/>
          <w:right w:w="0" w:type="dxa"/>
        </w:tblCellMar>
        <w:tblLook w:val="0000" w:firstRow="0" w:lastRow="0" w:firstColumn="0" w:lastColumn="0" w:noHBand="0" w:noVBand="0"/>
      </w:tblPr>
      <w:tblGrid>
        <w:gridCol w:w="12263"/>
      </w:tblGrid>
      <w:tr w:rsidR="00F0386A" w14:paraId="251227CC" w14:textId="77777777" w:rsidTr="00DF0718">
        <w:trPr>
          <w:trHeight w:val="2462"/>
        </w:trPr>
        <w:tc>
          <w:tcPr>
            <w:tcW w:w="12263" w:type="dxa"/>
          </w:tcPr>
          <w:p w14:paraId="7784FDD7" w14:textId="77777777" w:rsidR="00CA2480" w:rsidRDefault="00F0386A" w:rsidP="00F0386A">
            <w:pPr>
              <w:rPr>
                <w:lang w:val="en-GB"/>
              </w:rPr>
            </w:pPr>
            <w:r>
              <w:rPr>
                <w:noProof/>
                <w:lang w:val="en-GB" w:eastAsia="en-GB"/>
              </w:rPr>
              <mc:AlternateContent>
                <mc:Choice Requires="wps">
                  <w:drawing>
                    <wp:inline distT="0" distB="0" distL="0" distR="0" wp14:anchorId="0612E365" wp14:editId="1DAA46A7">
                      <wp:extent cx="6276975" cy="1752600"/>
                      <wp:effectExtent l="0" t="0" r="9525" b="0"/>
                      <wp:docPr id="37" name="Rectangle 37"/>
                      <wp:cNvGraphicFramePr/>
                      <a:graphic xmlns:a="http://schemas.openxmlformats.org/drawingml/2006/main">
                        <a:graphicData uri="http://schemas.microsoft.com/office/word/2010/wordprocessingShape">
                          <wps:wsp>
                            <wps:cNvSpPr/>
                            <wps:spPr>
                              <a:xfrm>
                                <a:off x="0" y="0"/>
                                <a:ext cx="6276975" cy="1752600"/>
                              </a:xfrm>
                              <a:prstGeom prst="rect">
                                <a:avLst/>
                              </a:prstGeom>
                              <a:solidFill>
                                <a:schemeClr val="tx2">
                                  <a:alpha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FF1A8E" w14:textId="77777777" w:rsidR="00F0386A" w:rsidRPr="00AD366A" w:rsidRDefault="00AD366A" w:rsidP="00F0386A">
                                  <w:pPr>
                                    <w:pStyle w:val="Title"/>
                                    <w:rPr>
                                      <w:color w:val="70AD47" w:themeColor="accent6"/>
                                    </w:rPr>
                                  </w:pPr>
                                  <w:r w:rsidRPr="00AD366A">
                                    <w:rPr>
                                      <w:color w:val="70AD47" w:themeColor="accent6"/>
                                    </w:rPr>
                                    <w:t>He</w:t>
                                  </w:r>
                                  <w:r w:rsidR="003057C6" w:rsidRPr="00AD366A">
                                    <w:rPr>
                                      <w:color w:val="70AD47" w:themeColor="accent6"/>
                                    </w:rPr>
                                    <w:t>alth and Wellbeing Coaching</w:t>
                                  </w:r>
                                  <w:r w:rsidR="00F0386A" w:rsidRPr="00AD366A">
                                    <w:rPr>
                                      <w:color w:val="70AD47" w:themeColor="accent6"/>
                                    </w:rPr>
                                    <w:t xml:space="preserve"> </w:t>
                                  </w:r>
                                </w:p>
                                <w:p w14:paraId="5EAA8D6E" w14:textId="77777777" w:rsidR="00086333" w:rsidRPr="00AD366A" w:rsidRDefault="00296136" w:rsidP="00086333">
                                  <w:pPr>
                                    <w:pStyle w:val="Title"/>
                                    <w:rPr>
                                      <w:b/>
                                    </w:rPr>
                                  </w:pPr>
                                  <w:r>
                                    <w:rPr>
                                      <w:rStyle w:val="SubtitleChar"/>
                                      <w:b/>
                                      <w:color w:val="E05789" w:themeColor="accent2" w:themeTint="99"/>
                                    </w:rPr>
                                    <w:t>South West Barnet PCN</w:t>
                                  </w:r>
                                </w:p>
                              </w:txbxContent>
                            </wps:txbx>
                            <wps:bodyPr rot="0" spcFirstLastPara="0" vertOverflow="overflow" horzOverflow="overflow" vert="horz" wrap="square" lIns="91440" tIns="274320" rIns="91440" bIns="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12E365" id="Rectangle 37" o:spid="_x0000_s1026" style="width:494.25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" fillcolor="#002f42 [3215]" stroked="f" strokeweight="1pt">
                      <v:fill opacity="62194f"/>
                      <v:textbox inset=",21.6pt,,0">
                        <w:txbxContent>
                          <w:p w14:paraId="1DFF1A8E" w14:textId="77777777" w:rsidR="00F0386A" w:rsidRPr="00AD366A" w:rsidRDefault="00AD366A" w:rsidP="00F0386A">
                            <w:pPr>
                              <w:pStyle w:val="Title"/>
                              <w:rPr>
                                <w:color w:val="70AD47" w:themeColor="accent6"/>
                              </w:rPr>
                            </w:pPr>
                            <w:r w:rsidRPr="00AD366A">
                              <w:rPr>
                                <w:color w:val="70AD47" w:themeColor="accent6"/>
                              </w:rPr>
                              <w:t>He</w:t>
                            </w:r>
                            <w:r w:rsidR="003057C6" w:rsidRPr="00AD366A">
                              <w:rPr>
                                <w:color w:val="70AD47" w:themeColor="accent6"/>
                              </w:rPr>
                              <w:t>alth and Wellbeing Coaching</w:t>
                            </w:r>
                            <w:r w:rsidR="00F0386A" w:rsidRPr="00AD366A">
                              <w:rPr>
                                <w:color w:val="70AD47" w:themeColor="accent6"/>
                              </w:rPr>
                              <w:t xml:space="preserve"> </w:t>
                            </w:r>
                          </w:p>
                          <w:p w14:paraId="5EAA8D6E" w14:textId="77777777" w:rsidR="00086333" w:rsidRPr="00AD366A" w:rsidRDefault="00296136" w:rsidP="00086333">
                            <w:pPr>
                              <w:pStyle w:val="Title"/>
                              <w:rPr>
                                <w:b/>
                              </w:rPr>
                            </w:pPr>
                            <w:r>
                              <w:rPr>
                                <w:rStyle w:val="SubtitleChar"/>
                                <w:b/>
                                <w:color w:val="E05789" w:themeColor="accent2" w:themeTint="99"/>
                              </w:rPr>
                              <w:t>South West Barnet PCN</w:t>
                            </w:r>
                          </w:p>
                        </w:txbxContent>
                      </v:textbox>
                      <w10:anchorlock/>
                    </v:rect>
                  </w:pict>
                </mc:Fallback>
              </mc:AlternateContent>
            </w:r>
          </w:p>
          <w:bookmarkStart w:id="0" w:name="_GoBack"/>
          <w:bookmarkEnd w:id="0"/>
          <w:p w14:paraId="440B16D1" w14:textId="77777777" w:rsidR="0086298A" w:rsidRPr="0086298A" w:rsidRDefault="000F0A65" w:rsidP="003B0267">
            <w:pPr>
              <w:jc w:val="both"/>
            </w:pPr>
            <w:r>
              <w:rPr>
                <w:noProof/>
                <w:lang w:val="en-GB" w:eastAsia="en-GB"/>
              </w:rPr>
              <mc:AlternateContent>
                <mc:Choice Requires="wps">
                  <w:drawing>
                    <wp:anchor distT="0" distB="0" distL="114300" distR="114300" simplePos="0" relativeHeight="251660288" behindDoc="0" locked="0" layoutInCell="1" allowOverlap="1" wp14:anchorId="2865278C" wp14:editId="4BAAE626">
                      <wp:simplePos x="0" y="0"/>
                      <wp:positionH relativeFrom="page">
                        <wp:posOffset>473710</wp:posOffset>
                      </wp:positionH>
                      <wp:positionV relativeFrom="page">
                        <wp:posOffset>4981575</wp:posOffset>
                      </wp:positionV>
                      <wp:extent cx="7048500" cy="34766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048500" cy="3476625"/>
                              </a:xfrm>
                              <a:prstGeom prst="rect">
                                <a:avLst/>
                              </a:prstGeom>
                              <a:noFill/>
                              <a:ln w="6350">
                                <a:noFill/>
                              </a:ln>
                            </wps:spPr>
                            <wps:txbx>
                              <w:txbxContent>
                                <w:p w14:paraId="41EBAF34" w14:textId="77777777" w:rsidR="00E40AEC" w:rsidRDefault="00973C4A" w:rsidP="00860DEA">
                                  <w:pPr>
                                    <w:rPr>
                                      <w:rFonts w:asciiTheme="majorHAnsi" w:hAnsiTheme="majorHAnsi"/>
                                      <w:b/>
                                      <w:color w:val="337C3D" w:themeColor="accent1" w:themeShade="BF"/>
                                      <w:sz w:val="40"/>
                                      <w:szCs w:val="40"/>
                                    </w:rPr>
                                  </w:pPr>
                                  <w:r>
                                    <w:rPr>
                                      <w:rFonts w:asciiTheme="majorHAnsi" w:hAnsiTheme="majorHAnsi"/>
                                      <w:b/>
                                      <w:color w:val="337C3D" w:themeColor="accent1" w:themeShade="BF"/>
                                      <w:sz w:val="40"/>
                                      <w:szCs w:val="40"/>
                                    </w:rPr>
                                    <w:t>The P</w:t>
                                  </w:r>
                                  <w:r w:rsidR="00E40AEC" w:rsidRPr="00E40AEC">
                                    <w:rPr>
                                      <w:rFonts w:asciiTheme="majorHAnsi" w:hAnsiTheme="majorHAnsi"/>
                                      <w:b/>
                                      <w:color w:val="337C3D" w:themeColor="accent1" w:themeShade="BF"/>
                                      <w:sz w:val="40"/>
                                      <w:szCs w:val="40"/>
                                    </w:rPr>
                                    <w:t>rocess</w:t>
                                  </w:r>
                                </w:p>
                                <w:p w14:paraId="09AD3483" w14:textId="386FF944" w:rsidR="00973C4A" w:rsidRDefault="002F4187" w:rsidP="00860DEA">
                                  <w:pPr>
                                    <w:rPr>
                                      <w:rFonts w:cstheme="minorHAnsi"/>
                                      <w:color w:val="auto"/>
                                      <w:szCs w:val="24"/>
                                    </w:rPr>
                                  </w:pPr>
                                  <w:r>
                                    <w:rPr>
                                      <w:rFonts w:cstheme="minorHAnsi"/>
                                      <w:color w:val="auto"/>
                                      <w:szCs w:val="24"/>
                                    </w:rPr>
                                    <w:t>Your coach</w:t>
                                  </w:r>
                                  <w:r w:rsidR="00821937" w:rsidRPr="00821937">
                                    <w:rPr>
                                      <w:rFonts w:cstheme="minorHAnsi"/>
                                      <w:color w:val="auto"/>
                                      <w:szCs w:val="24"/>
                                    </w:rPr>
                                    <w:t xml:space="preserve"> will </w:t>
                                  </w:r>
                                  <w:r w:rsidR="00726E7E">
                                    <w:rPr>
                                      <w:rFonts w:cstheme="minorHAnsi"/>
                                      <w:color w:val="auto"/>
                                      <w:szCs w:val="24"/>
                                    </w:rPr>
                                    <w:t>speak</w:t>
                                  </w:r>
                                  <w:r w:rsidR="00973C4A">
                                    <w:rPr>
                                      <w:rFonts w:cstheme="minorHAnsi"/>
                                      <w:color w:val="auto"/>
                                      <w:szCs w:val="24"/>
                                    </w:rPr>
                                    <w:t xml:space="preserve"> with </w:t>
                                  </w:r>
                                  <w:r>
                                    <w:rPr>
                                      <w:rFonts w:cstheme="minorHAnsi"/>
                                      <w:color w:val="auto"/>
                                      <w:szCs w:val="24"/>
                                    </w:rPr>
                                    <w:t>you</w:t>
                                  </w:r>
                                  <w:r w:rsidR="00973C4A">
                                    <w:rPr>
                                      <w:rFonts w:cstheme="minorHAnsi"/>
                                      <w:color w:val="auto"/>
                                      <w:szCs w:val="24"/>
                                    </w:rPr>
                                    <w:t xml:space="preserve"> o</w:t>
                                  </w:r>
                                  <w:r w:rsidR="00821937">
                                    <w:rPr>
                                      <w:rFonts w:cstheme="minorHAnsi"/>
                                      <w:color w:val="auto"/>
                                      <w:szCs w:val="24"/>
                                    </w:rPr>
                                    <w:t>ver an agreed number</w:t>
                                  </w:r>
                                  <w:r w:rsidR="00821937" w:rsidRPr="00821937">
                                    <w:rPr>
                                      <w:rFonts w:cstheme="minorHAnsi"/>
                                      <w:color w:val="auto"/>
                                      <w:szCs w:val="24"/>
                                    </w:rPr>
                                    <w:t xml:space="preserve"> of sessions </w:t>
                                  </w:r>
                                  <w:r w:rsidR="00821937">
                                    <w:rPr>
                                      <w:rFonts w:cstheme="minorHAnsi"/>
                                      <w:color w:val="auto"/>
                                      <w:szCs w:val="24"/>
                                    </w:rPr>
                                    <w:t>using a speci</w:t>
                                  </w:r>
                                  <w:r w:rsidR="0086298A">
                                    <w:rPr>
                                      <w:rFonts w:cstheme="minorHAnsi"/>
                                      <w:color w:val="auto"/>
                                      <w:szCs w:val="24"/>
                                    </w:rPr>
                                    <w:t>fic coaching model to facilitate</w:t>
                                  </w:r>
                                  <w:r w:rsidR="00821937">
                                    <w:rPr>
                                      <w:rFonts w:cstheme="minorHAnsi"/>
                                      <w:color w:val="auto"/>
                                      <w:szCs w:val="24"/>
                                    </w:rPr>
                                    <w:t xml:space="preserve"> change. The number of sessions </w:t>
                                  </w:r>
                                  <w:r w:rsidR="00973C4A">
                                    <w:rPr>
                                      <w:rFonts w:cstheme="minorHAnsi"/>
                                      <w:color w:val="auto"/>
                                      <w:szCs w:val="24"/>
                                    </w:rPr>
                                    <w:t>and the</w:t>
                                  </w:r>
                                  <w:r w:rsidR="0086298A">
                                    <w:rPr>
                                      <w:rFonts w:cstheme="minorHAnsi"/>
                                      <w:color w:val="auto"/>
                                      <w:szCs w:val="24"/>
                                    </w:rPr>
                                    <w:t xml:space="preserve"> suitability of the service </w:t>
                                  </w:r>
                                  <w:r w:rsidR="00821937">
                                    <w:rPr>
                                      <w:rFonts w:cstheme="minorHAnsi"/>
                                      <w:color w:val="auto"/>
                                      <w:szCs w:val="24"/>
                                    </w:rPr>
                                    <w:t xml:space="preserve">will be </w:t>
                                  </w:r>
                                  <w:r w:rsidR="0086298A">
                                    <w:rPr>
                                      <w:rFonts w:cstheme="minorHAnsi"/>
                                      <w:color w:val="auto"/>
                                      <w:szCs w:val="24"/>
                                    </w:rPr>
                                    <w:t xml:space="preserve">decided in an initial consultation </w:t>
                                  </w:r>
                                  <w:r w:rsidR="00973C4A">
                                    <w:rPr>
                                      <w:rFonts w:cstheme="minorHAnsi"/>
                                      <w:color w:val="auto"/>
                                      <w:szCs w:val="24"/>
                                    </w:rPr>
                                    <w:t>which will last up to 45minutes and can be either face</w:t>
                                  </w:r>
                                  <w:r w:rsidR="0086298A">
                                    <w:rPr>
                                      <w:rFonts w:cstheme="minorHAnsi"/>
                                      <w:color w:val="auto"/>
                                      <w:szCs w:val="24"/>
                                    </w:rPr>
                                    <w:t xml:space="preserve"> to face or </w:t>
                                  </w:r>
                                  <w:r w:rsidR="00973C4A">
                                    <w:rPr>
                                      <w:rFonts w:cstheme="minorHAnsi"/>
                                      <w:color w:val="auto"/>
                                      <w:szCs w:val="24"/>
                                    </w:rPr>
                                    <w:t>via telephone.</w:t>
                                  </w:r>
                                  <w:r w:rsidR="0086298A">
                                    <w:rPr>
                                      <w:rFonts w:cstheme="minorHAnsi"/>
                                      <w:color w:val="auto"/>
                                      <w:szCs w:val="24"/>
                                    </w:rPr>
                                    <w:t xml:space="preserve"> The duration of the remaining session</w:t>
                                  </w:r>
                                  <w:r w:rsidR="00973C4A">
                                    <w:rPr>
                                      <w:rFonts w:cstheme="minorHAnsi"/>
                                      <w:color w:val="auto"/>
                                      <w:szCs w:val="24"/>
                                    </w:rPr>
                                    <w:t>s</w:t>
                                  </w:r>
                                  <w:r w:rsidR="00683BF8">
                                    <w:rPr>
                                      <w:rFonts w:cstheme="minorHAnsi"/>
                                      <w:color w:val="auto"/>
                                      <w:szCs w:val="24"/>
                                    </w:rPr>
                                    <w:t xml:space="preserve"> will depend on each</w:t>
                                  </w:r>
                                  <w:r w:rsidR="0086298A">
                                    <w:rPr>
                                      <w:rFonts w:cstheme="minorHAnsi"/>
                                      <w:color w:val="auto"/>
                                      <w:szCs w:val="24"/>
                                    </w:rPr>
                                    <w:t xml:space="preserve"> specific </w:t>
                                  </w:r>
                                  <w:r w:rsidR="00973C4A">
                                    <w:rPr>
                                      <w:rFonts w:cstheme="minorHAnsi"/>
                                      <w:color w:val="auto"/>
                                      <w:szCs w:val="24"/>
                                    </w:rPr>
                                    <w:t xml:space="preserve">case. </w:t>
                                  </w:r>
                                </w:p>
                                <w:p w14:paraId="54C4382A" w14:textId="77777777" w:rsidR="00973C4A" w:rsidRDefault="00683BF8" w:rsidP="00683BF8">
                                  <w:pPr>
                                    <w:rPr>
                                      <w:rFonts w:cstheme="minorHAnsi"/>
                                      <w:color w:val="auto"/>
                                      <w:szCs w:val="24"/>
                                    </w:rPr>
                                  </w:pPr>
                                  <w:r>
                                    <w:rPr>
                                      <w:rFonts w:cstheme="minorHAnsi"/>
                                      <w:color w:val="auto"/>
                                      <w:szCs w:val="24"/>
                                    </w:rPr>
                                    <w:t>In the first consultation t</w:t>
                                  </w:r>
                                  <w:r w:rsidR="00973C4A">
                                    <w:rPr>
                                      <w:rFonts w:cstheme="minorHAnsi"/>
                                      <w:color w:val="auto"/>
                                      <w:szCs w:val="24"/>
                                    </w:rPr>
                                    <w:t>he health coach will discuss:</w:t>
                                  </w:r>
                                </w:p>
                                <w:p w14:paraId="06AB9467" w14:textId="77777777" w:rsidR="00973C4A" w:rsidRDefault="00973C4A" w:rsidP="00860DEA">
                                  <w:pPr>
                                    <w:rPr>
                                      <w:rFonts w:cstheme="minorHAnsi"/>
                                      <w:color w:val="auto"/>
                                      <w:szCs w:val="24"/>
                                    </w:rPr>
                                  </w:pPr>
                                  <w:r>
                                    <w:rPr>
                                      <w:rFonts w:cstheme="minorHAnsi"/>
                                      <w:color w:val="auto"/>
                                      <w:szCs w:val="24"/>
                                    </w:rPr>
                                    <w:t>Your</w:t>
                                  </w:r>
                                  <w:r w:rsidR="0086298A">
                                    <w:rPr>
                                      <w:rFonts w:cstheme="minorHAnsi"/>
                                      <w:color w:val="auto"/>
                                      <w:szCs w:val="24"/>
                                    </w:rPr>
                                    <w:t xml:space="preserve"> lifestyle, </w:t>
                                  </w:r>
                                  <w:r>
                                    <w:rPr>
                                      <w:rFonts w:cstheme="minorHAnsi"/>
                                      <w:color w:val="auto"/>
                                      <w:szCs w:val="24"/>
                                    </w:rPr>
                                    <w:t xml:space="preserve">your </w:t>
                                  </w:r>
                                  <w:r w:rsidR="0086298A">
                                    <w:rPr>
                                      <w:rFonts w:cstheme="minorHAnsi"/>
                                      <w:color w:val="auto"/>
                                      <w:szCs w:val="24"/>
                                    </w:rPr>
                                    <w:t>values and</w:t>
                                  </w:r>
                                  <w:r>
                                    <w:rPr>
                                      <w:rFonts w:cstheme="minorHAnsi"/>
                                      <w:color w:val="auto"/>
                                      <w:szCs w:val="24"/>
                                    </w:rPr>
                                    <w:t xml:space="preserve"> your</w:t>
                                  </w:r>
                                  <w:r w:rsidR="0086298A">
                                    <w:rPr>
                                      <w:rFonts w:cstheme="minorHAnsi"/>
                                      <w:color w:val="auto"/>
                                      <w:szCs w:val="24"/>
                                    </w:rPr>
                                    <w:t xml:space="preserve"> health related </w:t>
                                  </w:r>
                                  <w:r>
                                    <w:rPr>
                                      <w:rFonts w:cstheme="minorHAnsi"/>
                                      <w:color w:val="auto"/>
                                      <w:szCs w:val="24"/>
                                    </w:rPr>
                                    <w:t>goals</w:t>
                                  </w:r>
                                  <w:r w:rsidR="0086298A">
                                    <w:rPr>
                                      <w:rFonts w:cstheme="minorHAnsi"/>
                                      <w:color w:val="auto"/>
                                      <w:szCs w:val="24"/>
                                    </w:rPr>
                                    <w:t xml:space="preserve">. </w:t>
                                  </w:r>
                                </w:p>
                                <w:p w14:paraId="7F68F188" w14:textId="77777777" w:rsidR="00973C4A" w:rsidRDefault="00973C4A" w:rsidP="00860DEA">
                                  <w:pPr>
                                    <w:rPr>
                                      <w:rFonts w:cstheme="minorHAnsi"/>
                                      <w:color w:val="auto"/>
                                      <w:szCs w:val="24"/>
                                    </w:rPr>
                                  </w:pPr>
                                  <w:r>
                                    <w:rPr>
                                      <w:rFonts w:cstheme="minorHAnsi"/>
                                      <w:color w:val="auto"/>
                                      <w:szCs w:val="24"/>
                                    </w:rPr>
                                    <w:t xml:space="preserve">Then you will put together a health action plan. </w:t>
                                  </w:r>
                                </w:p>
                                <w:p w14:paraId="7806DE7F" w14:textId="77777777" w:rsidR="00973C4A" w:rsidRDefault="00973C4A" w:rsidP="00860DEA">
                                  <w:pPr>
                                    <w:rPr>
                                      <w:rFonts w:cstheme="minorHAnsi"/>
                                      <w:color w:val="auto"/>
                                      <w:szCs w:val="24"/>
                                    </w:rPr>
                                  </w:pPr>
                                  <w:r>
                                    <w:rPr>
                                      <w:rFonts w:cstheme="minorHAnsi"/>
                                      <w:color w:val="auto"/>
                                      <w:szCs w:val="24"/>
                                    </w:rPr>
                                    <w:t>Y</w:t>
                                  </w:r>
                                  <w:r w:rsidR="0086298A">
                                    <w:rPr>
                                      <w:rFonts w:cstheme="minorHAnsi"/>
                                      <w:color w:val="auto"/>
                                      <w:szCs w:val="24"/>
                                    </w:rPr>
                                    <w:t>ou will</w:t>
                                  </w:r>
                                  <w:r>
                                    <w:rPr>
                                      <w:rFonts w:cstheme="minorHAnsi"/>
                                      <w:color w:val="auto"/>
                                      <w:szCs w:val="24"/>
                                    </w:rPr>
                                    <w:t xml:space="preserve"> receive one session per week for follow ups and y</w:t>
                                  </w:r>
                                  <w:r w:rsidR="0086298A">
                                    <w:rPr>
                                      <w:rFonts w:cstheme="minorHAnsi"/>
                                      <w:color w:val="auto"/>
                                      <w:szCs w:val="24"/>
                                    </w:rPr>
                                    <w:t xml:space="preserve">our </w:t>
                                  </w:r>
                                  <w:r w:rsidR="00821937">
                                    <w:rPr>
                                      <w:rFonts w:cstheme="minorHAnsi"/>
                                      <w:color w:val="auto"/>
                                      <w:szCs w:val="24"/>
                                    </w:rPr>
                                    <w:t>progress will be monitored and the outcome will be</w:t>
                                  </w:r>
                                  <w:r>
                                    <w:rPr>
                                      <w:rFonts w:cstheme="minorHAnsi"/>
                                      <w:color w:val="auto"/>
                                      <w:szCs w:val="24"/>
                                    </w:rPr>
                                    <w:t xml:space="preserve"> measured</w:t>
                                  </w:r>
                                  <w:r w:rsidR="0086298A">
                                    <w:rPr>
                                      <w:rFonts w:cstheme="minorHAnsi"/>
                                      <w:color w:val="auto"/>
                                      <w:szCs w:val="24"/>
                                    </w:rPr>
                                    <w:t>.</w:t>
                                  </w:r>
                                </w:p>
                                <w:p w14:paraId="3A92A426" w14:textId="77777777" w:rsidR="00973C4A" w:rsidRDefault="00973C4A" w:rsidP="00860DEA">
                                  <w:pPr>
                                    <w:rPr>
                                      <w:rFonts w:cstheme="minorHAnsi"/>
                                      <w:color w:val="auto"/>
                                      <w:szCs w:val="24"/>
                                    </w:rPr>
                                  </w:pPr>
                                </w:p>
                                <w:p w14:paraId="26B022F1" w14:textId="77777777" w:rsidR="00821937" w:rsidRDefault="00973C4A" w:rsidP="00860DEA">
                                  <w:pPr>
                                    <w:rPr>
                                      <w:rFonts w:cstheme="minorHAnsi"/>
                                      <w:color w:val="auto"/>
                                      <w:szCs w:val="24"/>
                                    </w:rPr>
                                  </w:pPr>
                                  <w:r>
                                    <w:rPr>
                                      <w:rFonts w:cstheme="minorHAnsi"/>
                                      <w:color w:val="auto"/>
                                      <w:szCs w:val="24"/>
                                    </w:rPr>
                                    <w:t>*</w:t>
                                  </w:r>
                                  <w:r w:rsidR="003B0267">
                                    <w:rPr>
                                      <w:rFonts w:cstheme="minorHAnsi"/>
                                      <w:color w:val="auto"/>
                                      <w:szCs w:val="24"/>
                                    </w:rPr>
                                    <w:t xml:space="preserve">Please remember that </w:t>
                                  </w:r>
                                  <w:r w:rsidR="00860DEA">
                                    <w:rPr>
                                      <w:rFonts w:cstheme="minorHAnsi"/>
                                      <w:color w:val="auto"/>
                                      <w:szCs w:val="24"/>
                                    </w:rPr>
                                    <w:t>an</w:t>
                                  </w:r>
                                  <w:r w:rsidR="003B0267">
                                    <w:rPr>
                                      <w:rFonts w:cstheme="minorHAnsi"/>
                                      <w:color w:val="auto"/>
                                      <w:szCs w:val="24"/>
                                    </w:rPr>
                                    <w:t xml:space="preserve"> </w:t>
                                  </w:r>
                                  <w:r w:rsidR="00860DEA">
                                    <w:rPr>
                                      <w:rFonts w:cstheme="minorHAnsi"/>
                                      <w:color w:val="auto"/>
                                      <w:szCs w:val="24"/>
                                    </w:rPr>
                                    <w:t>H&amp;WBC</w:t>
                                  </w:r>
                                  <w:r w:rsidR="003B0267">
                                    <w:rPr>
                                      <w:rFonts w:cstheme="minorHAnsi"/>
                                      <w:color w:val="auto"/>
                                      <w:szCs w:val="24"/>
                                    </w:rPr>
                                    <w:t xml:space="preserve"> is not a</w:t>
                                  </w:r>
                                  <w:r w:rsidR="00860DEA">
                                    <w:rPr>
                                      <w:rFonts w:cstheme="minorHAnsi"/>
                                      <w:color w:val="auto"/>
                                      <w:szCs w:val="24"/>
                                    </w:rPr>
                                    <w:t xml:space="preserve"> clinician therefore not an expert in your condition but they are qualified to provide help and support to facilitate positive change which cannot be achieved without your active participation in the process.</w:t>
                                  </w:r>
                                </w:p>
                                <w:p w14:paraId="4E3948EC" w14:textId="77777777" w:rsidR="006430DE" w:rsidRPr="006430DE" w:rsidRDefault="006430DE" w:rsidP="00D16C38">
                                  <w:pPr>
                                    <w:rPr>
                                      <w:rFonts w:asciiTheme="majorHAnsi" w:hAnsiTheme="majorHAnsi"/>
                                      <w:b/>
                                      <w:color w:val="337C3D" w:themeColor="accent1" w:themeShade="BF"/>
                                      <w:szCs w:val="24"/>
                                    </w:rPr>
                                  </w:pPr>
                                </w:p>
                                <w:p w14:paraId="06AF699E" w14:textId="77777777" w:rsidR="00E40AEC" w:rsidRPr="00E40AEC" w:rsidRDefault="00E40AEC" w:rsidP="00D16C38">
                                  <w:pPr>
                                    <w:rPr>
                                      <w:rFonts w:asciiTheme="majorHAnsi" w:hAnsiTheme="majorHAnsi"/>
                                      <w:b/>
                                      <w:color w:val="337C3D" w:themeColor="accent1" w:themeShade="BF"/>
                                      <w:sz w:val="40"/>
                                      <w:szCs w:val="40"/>
                                    </w:rPr>
                                  </w:pPr>
                                  <w:r w:rsidRPr="00E40AEC">
                                    <w:rPr>
                                      <w:rFonts w:asciiTheme="majorHAnsi" w:hAnsiTheme="majorHAnsi"/>
                                      <w:b/>
                                      <w:color w:val="337C3D" w:themeColor="accent1" w:themeShade="BF"/>
                                      <w:sz w:val="40"/>
                                      <w:szCs w:val="40"/>
                                    </w:rPr>
                                    <w:t xml:space="preserve"> </w:t>
                                  </w:r>
                                </w:p>
                                <w:p w14:paraId="12738ABF" w14:textId="77777777" w:rsidR="00DD66F7" w:rsidRDefault="00DD66F7" w:rsidP="00DD66F7"/>
                              </w:txbxContent>
                            </wps:txbx>
                            <wps:bodyPr rot="0" spcFirstLastPara="0" vertOverflow="overflow" horzOverflow="overflow" vert="horz" wrap="square" lIns="274320" tIns="18288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65278C" id="_x0000_t202" coordsize="21600,21600" o:spt="202" path="m,l,21600r21600,l21600,xe">
                      <v:stroke joinstyle="miter"/>
                      <v:path gradientshapeok="t" o:connecttype="rect"/>
                    </v:shapetype>
                    <v:shape id="Text Box 3" o:spid="_x0000_s1027" type="#_x0000_t202" style="position:absolute;left:0;text-align:left;margin-left:37.3pt;margin-top:392.25pt;width:555pt;height:27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" filled="f" stroked="f" strokeweight=".5pt">
                      <v:textbox inset="21.6pt,14.4pt,21.6pt">
                        <w:txbxContent>
                          <w:p w14:paraId="41EBAF34" w14:textId="77777777" w:rsidR="00E40AEC" w:rsidRDefault="00973C4A" w:rsidP="00860DEA">
                            <w:pPr>
                              <w:rPr>
                                <w:rFonts w:asciiTheme="majorHAnsi" w:hAnsiTheme="majorHAnsi"/>
                                <w:b/>
                                <w:color w:val="337C3D" w:themeColor="accent1" w:themeShade="BF"/>
                                <w:sz w:val="40"/>
                                <w:szCs w:val="40"/>
                              </w:rPr>
                            </w:pPr>
                            <w:r>
                              <w:rPr>
                                <w:rFonts w:asciiTheme="majorHAnsi" w:hAnsiTheme="majorHAnsi"/>
                                <w:b/>
                                <w:color w:val="337C3D" w:themeColor="accent1" w:themeShade="BF"/>
                                <w:sz w:val="40"/>
                                <w:szCs w:val="40"/>
                              </w:rPr>
                              <w:t>The P</w:t>
                            </w:r>
                            <w:r w:rsidR="00E40AEC" w:rsidRPr="00E40AEC">
                              <w:rPr>
                                <w:rFonts w:asciiTheme="majorHAnsi" w:hAnsiTheme="majorHAnsi"/>
                                <w:b/>
                                <w:color w:val="337C3D" w:themeColor="accent1" w:themeShade="BF"/>
                                <w:sz w:val="40"/>
                                <w:szCs w:val="40"/>
                              </w:rPr>
                              <w:t>rocess</w:t>
                            </w:r>
                          </w:p>
                          <w:p w14:paraId="09AD3483" w14:textId="386FF944" w:rsidR="00973C4A" w:rsidRDefault="002F4187" w:rsidP="00860DEA">
                            <w:pPr>
                              <w:rPr>
                                <w:rFonts w:cstheme="minorHAnsi"/>
                                <w:color w:val="auto"/>
                                <w:szCs w:val="24"/>
                              </w:rPr>
                            </w:pPr>
                            <w:r>
                              <w:rPr>
                                <w:rFonts w:cstheme="minorHAnsi"/>
                                <w:color w:val="auto"/>
                                <w:szCs w:val="24"/>
                              </w:rPr>
                              <w:t>Your coach</w:t>
                            </w:r>
                            <w:r w:rsidR="00821937" w:rsidRPr="00821937">
                              <w:rPr>
                                <w:rFonts w:cstheme="minorHAnsi"/>
                                <w:color w:val="auto"/>
                                <w:szCs w:val="24"/>
                              </w:rPr>
                              <w:t xml:space="preserve"> will </w:t>
                            </w:r>
                            <w:r w:rsidR="00726E7E">
                              <w:rPr>
                                <w:rFonts w:cstheme="minorHAnsi"/>
                                <w:color w:val="auto"/>
                                <w:szCs w:val="24"/>
                              </w:rPr>
                              <w:t>speak</w:t>
                            </w:r>
                            <w:r w:rsidR="00973C4A">
                              <w:rPr>
                                <w:rFonts w:cstheme="minorHAnsi"/>
                                <w:color w:val="auto"/>
                                <w:szCs w:val="24"/>
                              </w:rPr>
                              <w:t xml:space="preserve"> with </w:t>
                            </w:r>
                            <w:r>
                              <w:rPr>
                                <w:rFonts w:cstheme="minorHAnsi"/>
                                <w:color w:val="auto"/>
                                <w:szCs w:val="24"/>
                              </w:rPr>
                              <w:t>you</w:t>
                            </w:r>
                            <w:r w:rsidR="00973C4A">
                              <w:rPr>
                                <w:rFonts w:cstheme="minorHAnsi"/>
                                <w:color w:val="auto"/>
                                <w:szCs w:val="24"/>
                              </w:rPr>
                              <w:t xml:space="preserve"> o</w:t>
                            </w:r>
                            <w:r w:rsidR="00821937">
                              <w:rPr>
                                <w:rFonts w:cstheme="minorHAnsi"/>
                                <w:color w:val="auto"/>
                                <w:szCs w:val="24"/>
                              </w:rPr>
                              <w:t>ver an agreed number</w:t>
                            </w:r>
                            <w:r w:rsidR="00821937" w:rsidRPr="00821937">
                              <w:rPr>
                                <w:rFonts w:cstheme="minorHAnsi"/>
                                <w:color w:val="auto"/>
                                <w:szCs w:val="24"/>
                              </w:rPr>
                              <w:t xml:space="preserve"> of sessions </w:t>
                            </w:r>
                            <w:r w:rsidR="00821937">
                              <w:rPr>
                                <w:rFonts w:cstheme="minorHAnsi"/>
                                <w:color w:val="auto"/>
                                <w:szCs w:val="24"/>
                              </w:rPr>
                              <w:t>using a speci</w:t>
                            </w:r>
                            <w:r w:rsidR="0086298A">
                              <w:rPr>
                                <w:rFonts w:cstheme="minorHAnsi"/>
                                <w:color w:val="auto"/>
                                <w:szCs w:val="24"/>
                              </w:rPr>
                              <w:t>fic coaching model to facilitate</w:t>
                            </w:r>
                            <w:r w:rsidR="00821937">
                              <w:rPr>
                                <w:rFonts w:cstheme="minorHAnsi"/>
                                <w:color w:val="auto"/>
                                <w:szCs w:val="24"/>
                              </w:rPr>
                              <w:t xml:space="preserve"> change. The number of sessions </w:t>
                            </w:r>
                            <w:r w:rsidR="00973C4A">
                              <w:rPr>
                                <w:rFonts w:cstheme="minorHAnsi"/>
                                <w:color w:val="auto"/>
                                <w:szCs w:val="24"/>
                              </w:rPr>
                              <w:t>and the</w:t>
                            </w:r>
                            <w:r w:rsidR="0086298A">
                              <w:rPr>
                                <w:rFonts w:cstheme="minorHAnsi"/>
                                <w:color w:val="auto"/>
                                <w:szCs w:val="24"/>
                              </w:rPr>
                              <w:t xml:space="preserve"> suitability of the service </w:t>
                            </w:r>
                            <w:r w:rsidR="00821937">
                              <w:rPr>
                                <w:rFonts w:cstheme="minorHAnsi"/>
                                <w:color w:val="auto"/>
                                <w:szCs w:val="24"/>
                              </w:rPr>
                              <w:t xml:space="preserve">will be </w:t>
                            </w:r>
                            <w:r w:rsidR="0086298A">
                              <w:rPr>
                                <w:rFonts w:cstheme="minorHAnsi"/>
                                <w:color w:val="auto"/>
                                <w:szCs w:val="24"/>
                              </w:rPr>
                              <w:t xml:space="preserve">decided in an initial consultation </w:t>
                            </w:r>
                            <w:r w:rsidR="00973C4A">
                              <w:rPr>
                                <w:rFonts w:cstheme="minorHAnsi"/>
                                <w:color w:val="auto"/>
                                <w:szCs w:val="24"/>
                              </w:rPr>
                              <w:t>which will last up to 45minutes and can be either face</w:t>
                            </w:r>
                            <w:r w:rsidR="0086298A">
                              <w:rPr>
                                <w:rFonts w:cstheme="minorHAnsi"/>
                                <w:color w:val="auto"/>
                                <w:szCs w:val="24"/>
                              </w:rPr>
                              <w:t xml:space="preserve"> to face or </w:t>
                            </w:r>
                            <w:r w:rsidR="00973C4A">
                              <w:rPr>
                                <w:rFonts w:cstheme="minorHAnsi"/>
                                <w:color w:val="auto"/>
                                <w:szCs w:val="24"/>
                              </w:rPr>
                              <w:t>via telephone.</w:t>
                            </w:r>
                            <w:r w:rsidR="0086298A">
                              <w:rPr>
                                <w:rFonts w:cstheme="minorHAnsi"/>
                                <w:color w:val="auto"/>
                                <w:szCs w:val="24"/>
                              </w:rPr>
                              <w:t xml:space="preserve"> The duration of the remaining session</w:t>
                            </w:r>
                            <w:r w:rsidR="00973C4A">
                              <w:rPr>
                                <w:rFonts w:cstheme="minorHAnsi"/>
                                <w:color w:val="auto"/>
                                <w:szCs w:val="24"/>
                              </w:rPr>
                              <w:t>s</w:t>
                            </w:r>
                            <w:r w:rsidR="00683BF8">
                              <w:rPr>
                                <w:rFonts w:cstheme="minorHAnsi"/>
                                <w:color w:val="auto"/>
                                <w:szCs w:val="24"/>
                              </w:rPr>
                              <w:t xml:space="preserve"> will depend on each</w:t>
                            </w:r>
                            <w:r w:rsidR="0086298A">
                              <w:rPr>
                                <w:rFonts w:cstheme="minorHAnsi"/>
                                <w:color w:val="auto"/>
                                <w:szCs w:val="24"/>
                              </w:rPr>
                              <w:t xml:space="preserve"> specific </w:t>
                            </w:r>
                            <w:r w:rsidR="00973C4A">
                              <w:rPr>
                                <w:rFonts w:cstheme="minorHAnsi"/>
                                <w:color w:val="auto"/>
                                <w:szCs w:val="24"/>
                              </w:rPr>
                              <w:t xml:space="preserve">case. </w:t>
                            </w:r>
                          </w:p>
                          <w:p w14:paraId="54C4382A" w14:textId="77777777" w:rsidR="00973C4A" w:rsidRDefault="00683BF8" w:rsidP="00683BF8">
                            <w:pPr>
                              <w:rPr>
                                <w:rFonts w:cstheme="minorHAnsi"/>
                                <w:color w:val="auto"/>
                                <w:szCs w:val="24"/>
                              </w:rPr>
                            </w:pPr>
                            <w:r>
                              <w:rPr>
                                <w:rFonts w:cstheme="minorHAnsi"/>
                                <w:color w:val="auto"/>
                                <w:szCs w:val="24"/>
                              </w:rPr>
                              <w:t>In the first consultation t</w:t>
                            </w:r>
                            <w:r w:rsidR="00973C4A">
                              <w:rPr>
                                <w:rFonts w:cstheme="minorHAnsi"/>
                                <w:color w:val="auto"/>
                                <w:szCs w:val="24"/>
                              </w:rPr>
                              <w:t>he health coach will discuss:</w:t>
                            </w:r>
                          </w:p>
                          <w:p w14:paraId="06AB9467" w14:textId="77777777" w:rsidR="00973C4A" w:rsidRDefault="00973C4A" w:rsidP="00860DEA">
                            <w:pPr>
                              <w:rPr>
                                <w:rFonts w:cstheme="minorHAnsi"/>
                                <w:color w:val="auto"/>
                                <w:szCs w:val="24"/>
                              </w:rPr>
                            </w:pPr>
                            <w:r>
                              <w:rPr>
                                <w:rFonts w:cstheme="minorHAnsi"/>
                                <w:color w:val="auto"/>
                                <w:szCs w:val="24"/>
                              </w:rPr>
                              <w:t>Your</w:t>
                            </w:r>
                            <w:r w:rsidR="0086298A">
                              <w:rPr>
                                <w:rFonts w:cstheme="minorHAnsi"/>
                                <w:color w:val="auto"/>
                                <w:szCs w:val="24"/>
                              </w:rPr>
                              <w:t xml:space="preserve"> lifestyle, </w:t>
                            </w:r>
                            <w:r>
                              <w:rPr>
                                <w:rFonts w:cstheme="minorHAnsi"/>
                                <w:color w:val="auto"/>
                                <w:szCs w:val="24"/>
                              </w:rPr>
                              <w:t xml:space="preserve">your </w:t>
                            </w:r>
                            <w:r w:rsidR="0086298A">
                              <w:rPr>
                                <w:rFonts w:cstheme="minorHAnsi"/>
                                <w:color w:val="auto"/>
                                <w:szCs w:val="24"/>
                              </w:rPr>
                              <w:t>values and</w:t>
                            </w:r>
                            <w:r>
                              <w:rPr>
                                <w:rFonts w:cstheme="minorHAnsi"/>
                                <w:color w:val="auto"/>
                                <w:szCs w:val="24"/>
                              </w:rPr>
                              <w:t xml:space="preserve"> your</w:t>
                            </w:r>
                            <w:r w:rsidR="0086298A">
                              <w:rPr>
                                <w:rFonts w:cstheme="minorHAnsi"/>
                                <w:color w:val="auto"/>
                                <w:szCs w:val="24"/>
                              </w:rPr>
                              <w:t xml:space="preserve"> health related </w:t>
                            </w:r>
                            <w:r>
                              <w:rPr>
                                <w:rFonts w:cstheme="minorHAnsi"/>
                                <w:color w:val="auto"/>
                                <w:szCs w:val="24"/>
                              </w:rPr>
                              <w:t>goals</w:t>
                            </w:r>
                            <w:r w:rsidR="0086298A">
                              <w:rPr>
                                <w:rFonts w:cstheme="minorHAnsi"/>
                                <w:color w:val="auto"/>
                                <w:szCs w:val="24"/>
                              </w:rPr>
                              <w:t xml:space="preserve">. </w:t>
                            </w:r>
                          </w:p>
                          <w:p w14:paraId="7F68F188" w14:textId="77777777" w:rsidR="00973C4A" w:rsidRDefault="00973C4A" w:rsidP="00860DEA">
                            <w:pPr>
                              <w:rPr>
                                <w:rFonts w:cstheme="minorHAnsi"/>
                                <w:color w:val="auto"/>
                                <w:szCs w:val="24"/>
                              </w:rPr>
                            </w:pPr>
                            <w:r>
                              <w:rPr>
                                <w:rFonts w:cstheme="minorHAnsi"/>
                                <w:color w:val="auto"/>
                                <w:szCs w:val="24"/>
                              </w:rPr>
                              <w:t xml:space="preserve">Then you will put together a health action plan. </w:t>
                            </w:r>
                          </w:p>
                          <w:p w14:paraId="7806DE7F" w14:textId="77777777" w:rsidR="00973C4A" w:rsidRDefault="00973C4A" w:rsidP="00860DEA">
                            <w:pPr>
                              <w:rPr>
                                <w:rFonts w:cstheme="minorHAnsi"/>
                                <w:color w:val="auto"/>
                                <w:szCs w:val="24"/>
                              </w:rPr>
                            </w:pPr>
                            <w:r>
                              <w:rPr>
                                <w:rFonts w:cstheme="minorHAnsi"/>
                                <w:color w:val="auto"/>
                                <w:szCs w:val="24"/>
                              </w:rPr>
                              <w:t>Y</w:t>
                            </w:r>
                            <w:r w:rsidR="0086298A">
                              <w:rPr>
                                <w:rFonts w:cstheme="minorHAnsi"/>
                                <w:color w:val="auto"/>
                                <w:szCs w:val="24"/>
                              </w:rPr>
                              <w:t>ou will</w:t>
                            </w:r>
                            <w:r>
                              <w:rPr>
                                <w:rFonts w:cstheme="minorHAnsi"/>
                                <w:color w:val="auto"/>
                                <w:szCs w:val="24"/>
                              </w:rPr>
                              <w:t xml:space="preserve"> receive one session per week for follow ups and y</w:t>
                            </w:r>
                            <w:r w:rsidR="0086298A">
                              <w:rPr>
                                <w:rFonts w:cstheme="minorHAnsi"/>
                                <w:color w:val="auto"/>
                                <w:szCs w:val="24"/>
                              </w:rPr>
                              <w:t xml:space="preserve">our </w:t>
                            </w:r>
                            <w:r w:rsidR="00821937">
                              <w:rPr>
                                <w:rFonts w:cstheme="minorHAnsi"/>
                                <w:color w:val="auto"/>
                                <w:szCs w:val="24"/>
                              </w:rPr>
                              <w:t>progress will be monitored and the outcome will be</w:t>
                            </w:r>
                            <w:r>
                              <w:rPr>
                                <w:rFonts w:cstheme="minorHAnsi"/>
                                <w:color w:val="auto"/>
                                <w:szCs w:val="24"/>
                              </w:rPr>
                              <w:t xml:space="preserve"> measured</w:t>
                            </w:r>
                            <w:r w:rsidR="0086298A">
                              <w:rPr>
                                <w:rFonts w:cstheme="minorHAnsi"/>
                                <w:color w:val="auto"/>
                                <w:szCs w:val="24"/>
                              </w:rPr>
                              <w:t>.</w:t>
                            </w:r>
                          </w:p>
                          <w:p w14:paraId="3A92A426" w14:textId="77777777" w:rsidR="00973C4A" w:rsidRDefault="00973C4A" w:rsidP="00860DEA">
                            <w:pPr>
                              <w:rPr>
                                <w:rFonts w:cstheme="minorHAnsi"/>
                                <w:color w:val="auto"/>
                                <w:szCs w:val="24"/>
                              </w:rPr>
                            </w:pPr>
                          </w:p>
                          <w:p w14:paraId="26B022F1" w14:textId="77777777" w:rsidR="00821937" w:rsidRDefault="00973C4A" w:rsidP="00860DEA">
                            <w:pPr>
                              <w:rPr>
                                <w:rFonts w:cstheme="minorHAnsi"/>
                                <w:color w:val="auto"/>
                                <w:szCs w:val="24"/>
                              </w:rPr>
                            </w:pPr>
                            <w:r>
                              <w:rPr>
                                <w:rFonts w:cstheme="minorHAnsi"/>
                                <w:color w:val="auto"/>
                                <w:szCs w:val="24"/>
                              </w:rPr>
                              <w:t>*</w:t>
                            </w:r>
                            <w:r w:rsidR="003B0267">
                              <w:rPr>
                                <w:rFonts w:cstheme="minorHAnsi"/>
                                <w:color w:val="auto"/>
                                <w:szCs w:val="24"/>
                              </w:rPr>
                              <w:t xml:space="preserve">Please remember that </w:t>
                            </w:r>
                            <w:r w:rsidR="00860DEA">
                              <w:rPr>
                                <w:rFonts w:cstheme="minorHAnsi"/>
                                <w:color w:val="auto"/>
                                <w:szCs w:val="24"/>
                              </w:rPr>
                              <w:t>an</w:t>
                            </w:r>
                            <w:r w:rsidR="003B0267">
                              <w:rPr>
                                <w:rFonts w:cstheme="minorHAnsi"/>
                                <w:color w:val="auto"/>
                                <w:szCs w:val="24"/>
                              </w:rPr>
                              <w:t xml:space="preserve"> </w:t>
                            </w:r>
                            <w:r w:rsidR="00860DEA">
                              <w:rPr>
                                <w:rFonts w:cstheme="minorHAnsi"/>
                                <w:color w:val="auto"/>
                                <w:szCs w:val="24"/>
                              </w:rPr>
                              <w:t>H&amp;WBC</w:t>
                            </w:r>
                            <w:r w:rsidR="003B0267">
                              <w:rPr>
                                <w:rFonts w:cstheme="minorHAnsi"/>
                                <w:color w:val="auto"/>
                                <w:szCs w:val="24"/>
                              </w:rPr>
                              <w:t xml:space="preserve"> is not a</w:t>
                            </w:r>
                            <w:r w:rsidR="00860DEA">
                              <w:rPr>
                                <w:rFonts w:cstheme="minorHAnsi"/>
                                <w:color w:val="auto"/>
                                <w:szCs w:val="24"/>
                              </w:rPr>
                              <w:t xml:space="preserve"> clinician therefore not an expert in your condition but they are qualified to provide help and support to facilitate positive change which cannot be achieved without your active participation in the process.</w:t>
                            </w:r>
                          </w:p>
                          <w:p w14:paraId="4E3948EC" w14:textId="77777777" w:rsidR="006430DE" w:rsidRPr="006430DE" w:rsidRDefault="006430DE" w:rsidP="00D16C38">
                            <w:pPr>
                              <w:rPr>
                                <w:rFonts w:asciiTheme="majorHAnsi" w:hAnsiTheme="majorHAnsi"/>
                                <w:b/>
                                <w:color w:val="337C3D" w:themeColor="accent1" w:themeShade="BF"/>
                                <w:szCs w:val="24"/>
                              </w:rPr>
                            </w:pPr>
                          </w:p>
                          <w:p w14:paraId="06AF699E" w14:textId="77777777" w:rsidR="00E40AEC" w:rsidRPr="00E40AEC" w:rsidRDefault="00E40AEC" w:rsidP="00D16C38">
                            <w:pPr>
                              <w:rPr>
                                <w:rFonts w:asciiTheme="majorHAnsi" w:hAnsiTheme="majorHAnsi"/>
                                <w:b/>
                                <w:color w:val="337C3D" w:themeColor="accent1" w:themeShade="BF"/>
                                <w:sz w:val="40"/>
                                <w:szCs w:val="40"/>
                              </w:rPr>
                            </w:pPr>
                            <w:r w:rsidRPr="00E40AEC">
                              <w:rPr>
                                <w:rFonts w:asciiTheme="majorHAnsi" w:hAnsiTheme="majorHAnsi"/>
                                <w:b/>
                                <w:color w:val="337C3D" w:themeColor="accent1" w:themeShade="BF"/>
                                <w:sz w:val="40"/>
                                <w:szCs w:val="40"/>
                              </w:rPr>
                              <w:t xml:space="preserve"> </w:t>
                            </w:r>
                          </w:p>
                          <w:p w14:paraId="12738ABF" w14:textId="77777777" w:rsidR="00DD66F7" w:rsidRDefault="00DD66F7" w:rsidP="00DD66F7"/>
                        </w:txbxContent>
                      </v:textbox>
                      <w10:wrap type="square" anchorx="page" anchory="page"/>
                    </v:shape>
                  </w:pict>
                </mc:Fallback>
              </mc:AlternateContent>
            </w:r>
          </w:p>
          <w:p w14:paraId="7877378C" w14:textId="77777777" w:rsidR="0086298A" w:rsidRPr="0086298A" w:rsidRDefault="00973C4A" w:rsidP="00973C4A">
            <w:pPr>
              <w:jc w:val="both"/>
            </w:pPr>
            <w:r>
              <w:rPr>
                <w:noProof/>
                <w:lang w:val="en-GB" w:eastAsia="en-GB"/>
              </w:rPr>
              <mc:AlternateContent>
                <mc:Choice Requires="wps">
                  <w:drawing>
                    <wp:anchor distT="0" distB="0" distL="114300" distR="114300" simplePos="0" relativeHeight="251659264" behindDoc="0" locked="0" layoutInCell="1" allowOverlap="1" wp14:anchorId="764C13CC" wp14:editId="5FA06AB3">
                      <wp:simplePos x="0" y="0"/>
                      <wp:positionH relativeFrom="page">
                        <wp:posOffset>292735</wp:posOffset>
                      </wp:positionH>
                      <wp:positionV relativeFrom="page">
                        <wp:posOffset>1957705</wp:posOffset>
                      </wp:positionV>
                      <wp:extent cx="7315200" cy="301942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7315200" cy="3019425"/>
                              </a:xfrm>
                              <a:prstGeom prst="rect">
                                <a:avLst/>
                              </a:prstGeom>
                              <a:noFill/>
                              <a:ln w="6350">
                                <a:noFill/>
                              </a:ln>
                            </wps:spPr>
                            <wps:txbx>
                              <w:txbxContent>
                                <w:p w14:paraId="5E5FECA4" w14:textId="77777777" w:rsidR="00973C4A" w:rsidRPr="003057C6" w:rsidRDefault="00973C4A" w:rsidP="00973C4A">
                                  <w:pPr>
                                    <w:pStyle w:val="Heading2"/>
                                    <w:ind w:left="-567"/>
                                    <w:rPr>
                                      <w:b/>
                                      <w:color w:val="337C3D" w:themeColor="accent1" w:themeShade="BF"/>
                                    </w:rPr>
                                  </w:pPr>
                                  <w:r>
                                    <w:rPr>
                                      <w:b/>
                                      <w:color w:val="337C3D" w:themeColor="accent1" w:themeShade="BF"/>
                                    </w:rPr>
                                    <w:t>Supported Self-M</w:t>
                                  </w:r>
                                  <w:r w:rsidRPr="003057C6">
                                    <w:rPr>
                                      <w:b/>
                                      <w:color w:val="337C3D" w:themeColor="accent1" w:themeShade="BF"/>
                                    </w:rPr>
                                    <w:t>anagement</w:t>
                                  </w:r>
                                </w:p>
                                <w:p w14:paraId="2106364F" w14:textId="77777777" w:rsidR="00973C4A" w:rsidRDefault="00973C4A" w:rsidP="00973C4A">
                                  <w:pPr>
                                    <w:pStyle w:val="Heading4"/>
                                    <w:ind w:left="-567" w:firstLine="283"/>
                                    <w:rPr>
                                      <w:b/>
                                      <w:color w:val="E05789" w:themeColor="accent2" w:themeTint="99"/>
                                    </w:rPr>
                                  </w:pPr>
                                  <w:r w:rsidRPr="00AD366A">
                                    <w:rPr>
                                      <w:b/>
                                      <w:color w:val="E05789" w:themeColor="accent2" w:themeTint="99"/>
                                    </w:rPr>
                                    <w:t xml:space="preserve">Empowering people </w:t>
                                  </w:r>
                                  <w:r>
                                    <w:rPr>
                                      <w:b/>
                                      <w:color w:val="E05789" w:themeColor="accent2" w:themeTint="99"/>
                                    </w:rPr>
                                    <w:t>to achieve their</w:t>
                                  </w:r>
                                  <w:r w:rsidRPr="00AD366A">
                                    <w:rPr>
                                      <w:b/>
                                      <w:color w:val="E05789" w:themeColor="accent2" w:themeTint="99"/>
                                    </w:rPr>
                                    <w:t xml:space="preserve"> </w:t>
                                  </w:r>
                                  <w:r>
                                    <w:rPr>
                                      <w:b/>
                                      <w:color w:val="E05789" w:themeColor="accent2" w:themeTint="99"/>
                                    </w:rPr>
                                    <w:t>health goals &amp; better manage their long term conditions (LTC)</w:t>
                                  </w:r>
                                </w:p>
                                <w:p w14:paraId="065E294D" w14:textId="4EA15ED0" w:rsidR="00973C4A" w:rsidRDefault="00973C4A" w:rsidP="00973C4A">
                                  <w:r>
                                    <w:t>Health and wellbeing coaching provides personali</w:t>
                                  </w:r>
                                  <w:r w:rsidR="00487D5D">
                                    <w:t>s</w:t>
                                  </w:r>
                                  <w:r>
                                    <w:t xml:space="preserve">ed support for people with LTC or patients who are newly diagnosed with a health condition to better manage their health.  Health and wellbeing Coaches also offer weight loss support and supports anyone who wants to make a positive </w:t>
                                  </w:r>
                                  <w:r w:rsidR="00487D5D">
                                    <w:t>behaviour</w:t>
                                  </w:r>
                                  <w:r>
                                    <w:t xml:space="preserve"> change to improve their health or condition. This can also include low to moderate mental health disorders such as anxiety and depression. </w:t>
                                  </w:r>
                                </w:p>
                                <w:p w14:paraId="65633614" w14:textId="77777777" w:rsidR="00973C4A" w:rsidRDefault="00973C4A" w:rsidP="00973C4A">
                                  <w:pPr>
                                    <w:rPr>
                                      <w:rFonts w:asciiTheme="majorHAnsi" w:hAnsiTheme="majorHAnsi"/>
                                      <w:b/>
                                      <w:color w:val="337C3D" w:themeColor="accent1" w:themeShade="BF"/>
                                      <w:sz w:val="40"/>
                                      <w:szCs w:val="40"/>
                                    </w:rPr>
                                  </w:pPr>
                                </w:p>
                                <w:p w14:paraId="2A1E8591" w14:textId="77777777" w:rsidR="00973C4A" w:rsidRDefault="00973C4A" w:rsidP="00973C4A">
                                  <w:pPr>
                                    <w:rPr>
                                      <w:rFonts w:asciiTheme="majorHAnsi" w:hAnsiTheme="majorHAnsi"/>
                                      <w:b/>
                                      <w:color w:val="337C3D" w:themeColor="accent1" w:themeShade="BF"/>
                                      <w:sz w:val="40"/>
                                      <w:szCs w:val="40"/>
                                    </w:rPr>
                                  </w:pPr>
                                  <w:r>
                                    <w:rPr>
                                      <w:rFonts w:asciiTheme="majorHAnsi" w:hAnsiTheme="majorHAnsi"/>
                                      <w:b/>
                                      <w:color w:val="337C3D" w:themeColor="accent1" w:themeShade="BF"/>
                                      <w:sz w:val="40"/>
                                      <w:szCs w:val="40"/>
                                    </w:rPr>
                                    <w:t>The Aim</w:t>
                                  </w:r>
                                </w:p>
                                <w:p w14:paraId="6FF6DF85" w14:textId="77777777" w:rsidR="00973C4A" w:rsidRDefault="00973C4A" w:rsidP="00973C4A"/>
                                <w:p w14:paraId="6CE9D4F8" w14:textId="5262E32E" w:rsidR="00973C4A" w:rsidRDefault="00973C4A" w:rsidP="00973C4A">
                                  <w:r>
                                    <w:t xml:space="preserve">The aim is to improve </w:t>
                                  </w:r>
                                  <w:r w:rsidR="002F4187">
                                    <w:t>your</w:t>
                                  </w:r>
                                  <w:r>
                                    <w:t xml:space="preserve"> skills, knowledge</w:t>
                                  </w:r>
                                  <w:r w:rsidRPr="00E40AEC">
                                    <w:t xml:space="preserve"> and</w:t>
                                  </w:r>
                                  <w:r>
                                    <w:t xml:space="preserve"> confidence in managing </w:t>
                                  </w:r>
                                  <w:r w:rsidR="002F4187">
                                    <w:t>your</w:t>
                                  </w:r>
                                  <w:r>
                                    <w:t xml:space="preserve"> condition to have the best possible quality of life.</w:t>
                                  </w:r>
                                </w:p>
                                <w:p w14:paraId="619C1E69" w14:textId="77777777" w:rsidR="00973C4A" w:rsidRDefault="00973C4A" w:rsidP="00973C4A"/>
                                <w:p w14:paraId="3D4786C6" w14:textId="77777777" w:rsidR="00973C4A" w:rsidRDefault="00973C4A" w:rsidP="00973C4A"/>
                                <w:p w14:paraId="7C0A3198" w14:textId="77777777" w:rsidR="00973C4A" w:rsidRPr="00AD366A" w:rsidRDefault="00973C4A" w:rsidP="00973C4A">
                                  <w:pPr>
                                    <w:pStyle w:val="Heading4"/>
                                    <w:ind w:left="-567" w:firstLine="283"/>
                                    <w:rPr>
                                      <w:b/>
                                      <w:color w:val="E05789" w:themeColor="accent2" w:themeTint="99"/>
                                    </w:rPr>
                                  </w:pPr>
                                </w:p>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23.05pt;margin-top:154.15pt;width:8in;height:23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" filled="f" stroked="f" strokeweight=".5pt">
                      <v:textbox inset="21.6pt,,21.6pt">
                        <w:txbxContent>
                          <w:p w14:paraId="5E5FECA4" w14:textId="77777777" w:rsidR="00973C4A" w:rsidRPr="003057C6" w:rsidRDefault="00973C4A" w:rsidP="00973C4A">
                            <w:pPr>
                              <w:pStyle w:val="Heading2"/>
                              <w:ind w:left="-567"/>
                              <w:rPr>
                                <w:b/>
                                <w:color w:val="337C3D" w:themeColor="accent1" w:themeShade="BF"/>
                              </w:rPr>
                            </w:pPr>
                            <w:r>
                              <w:rPr>
                                <w:b/>
                                <w:color w:val="337C3D" w:themeColor="accent1" w:themeShade="BF"/>
                              </w:rPr>
                              <w:t>Supported Self-M</w:t>
                            </w:r>
                            <w:r w:rsidRPr="003057C6">
                              <w:rPr>
                                <w:b/>
                                <w:color w:val="337C3D" w:themeColor="accent1" w:themeShade="BF"/>
                              </w:rPr>
                              <w:t>anagement</w:t>
                            </w:r>
                          </w:p>
                          <w:p w14:paraId="2106364F" w14:textId="77777777" w:rsidR="00973C4A" w:rsidRDefault="00973C4A" w:rsidP="00973C4A">
                            <w:pPr>
                              <w:pStyle w:val="Heading4"/>
                              <w:ind w:left="-567" w:firstLine="283"/>
                              <w:rPr>
                                <w:b/>
                                <w:color w:val="E05789" w:themeColor="accent2" w:themeTint="99"/>
                              </w:rPr>
                            </w:pPr>
                            <w:r w:rsidRPr="00AD366A">
                              <w:rPr>
                                <w:b/>
                                <w:color w:val="E05789" w:themeColor="accent2" w:themeTint="99"/>
                              </w:rPr>
                              <w:t xml:space="preserve">Empowering people </w:t>
                            </w:r>
                            <w:r>
                              <w:rPr>
                                <w:b/>
                                <w:color w:val="E05789" w:themeColor="accent2" w:themeTint="99"/>
                              </w:rPr>
                              <w:t>to achieve their</w:t>
                            </w:r>
                            <w:r w:rsidRPr="00AD366A">
                              <w:rPr>
                                <w:b/>
                                <w:color w:val="E05789" w:themeColor="accent2" w:themeTint="99"/>
                              </w:rPr>
                              <w:t xml:space="preserve"> </w:t>
                            </w:r>
                            <w:r>
                              <w:rPr>
                                <w:b/>
                                <w:color w:val="E05789" w:themeColor="accent2" w:themeTint="99"/>
                              </w:rPr>
                              <w:t>health goals &amp; better manage their long term conditions (LTC)</w:t>
                            </w:r>
                          </w:p>
                          <w:p w14:paraId="065E294D" w14:textId="4EA15ED0" w:rsidR="00973C4A" w:rsidRDefault="00973C4A" w:rsidP="00973C4A">
                            <w:r>
                              <w:t>Health and wellbeing coaching provides personali</w:t>
                            </w:r>
                            <w:r w:rsidR="00487D5D">
                              <w:t>s</w:t>
                            </w:r>
                            <w:r>
                              <w:t xml:space="preserve">ed support for people with LTC or patients who are newly diagnosed with a health condition to better manage their health.  Health and wellbeing Coaches also offer weight loss support and supports anyone who wants to make a positive </w:t>
                            </w:r>
                            <w:r w:rsidR="00487D5D">
                              <w:t>behaviour</w:t>
                            </w:r>
                            <w:r>
                              <w:t xml:space="preserve"> change to improve their health or condition. This can also include low to moderate mental health disorders such as anxiety and depression. </w:t>
                            </w:r>
                          </w:p>
                          <w:p w14:paraId="65633614" w14:textId="77777777" w:rsidR="00973C4A" w:rsidRDefault="00973C4A" w:rsidP="00973C4A">
                            <w:pPr>
                              <w:rPr>
                                <w:rFonts w:asciiTheme="majorHAnsi" w:hAnsiTheme="majorHAnsi"/>
                                <w:b/>
                                <w:color w:val="337C3D" w:themeColor="accent1" w:themeShade="BF"/>
                                <w:sz w:val="40"/>
                                <w:szCs w:val="40"/>
                              </w:rPr>
                            </w:pPr>
                          </w:p>
                          <w:p w14:paraId="2A1E8591" w14:textId="77777777" w:rsidR="00973C4A" w:rsidRDefault="00973C4A" w:rsidP="00973C4A">
                            <w:pPr>
                              <w:rPr>
                                <w:rFonts w:asciiTheme="majorHAnsi" w:hAnsiTheme="majorHAnsi"/>
                                <w:b/>
                                <w:color w:val="337C3D" w:themeColor="accent1" w:themeShade="BF"/>
                                <w:sz w:val="40"/>
                                <w:szCs w:val="40"/>
                              </w:rPr>
                            </w:pPr>
                            <w:r>
                              <w:rPr>
                                <w:rFonts w:asciiTheme="majorHAnsi" w:hAnsiTheme="majorHAnsi"/>
                                <w:b/>
                                <w:color w:val="337C3D" w:themeColor="accent1" w:themeShade="BF"/>
                                <w:sz w:val="40"/>
                                <w:szCs w:val="40"/>
                              </w:rPr>
                              <w:t>The Aim</w:t>
                            </w:r>
                          </w:p>
                          <w:p w14:paraId="6FF6DF85" w14:textId="77777777" w:rsidR="00973C4A" w:rsidRDefault="00973C4A" w:rsidP="00973C4A"/>
                          <w:p w14:paraId="6CE9D4F8" w14:textId="5262E32E" w:rsidR="00973C4A" w:rsidRDefault="00973C4A" w:rsidP="00973C4A">
                            <w:r>
                              <w:t xml:space="preserve">The aim is to improve </w:t>
                            </w:r>
                            <w:r w:rsidR="002F4187">
                              <w:t>your</w:t>
                            </w:r>
                            <w:r>
                              <w:t xml:space="preserve"> skills, knowledge</w:t>
                            </w:r>
                            <w:r w:rsidRPr="00E40AEC">
                              <w:t xml:space="preserve"> and</w:t>
                            </w:r>
                            <w:r>
                              <w:t xml:space="preserve"> confidence in managing </w:t>
                            </w:r>
                            <w:r w:rsidR="002F4187">
                              <w:t>your</w:t>
                            </w:r>
                            <w:r>
                              <w:t xml:space="preserve"> condition to have the best possible quality of life.</w:t>
                            </w:r>
                          </w:p>
                          <w:p w14:paraId="619C1E69" w14:textId="77777777" w:rsidR="00973C4A" w:rsidRDefault="00973C4A" w:rsidP="00973C4A"/>
                          <w:p w14:paraId="3D4786C6" w14:textId="77777777" w:rsidR="00973C4A" w:rsidRDefault="00973C4A" w:rsidP="00973C4A"/>
                          <w:p w14:paraId="7C0A3198" w14:textId="77777777" w:rsidR="00973C4A" w:rsidRPr="00AD366A" w:rsidRDefault="00973C4A" w:rsidP="00973C4A">
                            <w:pPr>
                              <w:pStyle w:val="Heading4"/>
                              <w:ind w:left="-567" w:firstLine="283"/>
                              <w:rPr>
                                <w:b/>
                                <w:color w:val="E05789" w:themeColor="accent2" w:themeTint="99"/>
                              </w:rPr>
                            </w:pPr>
                          </w:p>
                        </w:txbxContent>
                      </v:textbox>
                      <w10:wrap type="square" anchorx="page" anchory="page"/>
                    </v:shape>
                  </w:pict>
                </mc:Fallback>
              </mc:AlternateContent>
            </w:r>
          </w:p>
          <w:p w14:paraId="109AFE15" w14:textId="77777777" w:rsidR="00F0386A" w:rsidRPr="0086298A" w:rsidRDefault="00F0386A" w:rsidP="0086298A">
            <w:pPr>
              <w:ind w:left="1276"/>
              <w:jc w:val="both"/>
            </w:pPr>
          </w:p>
        </w:tc>
      </w:tr>
    </w:tbl>
    <w:p w14:paraId="448D917B" w14:textId="77777777" w:rsidR="00AC420F" w:rsidRPr="004E30DC" w:rsidRDefault="000F0A65" w:rsidP="00DD66F7">
      <w:pPr>
        <w:jc w:val="both"/>
      </w:pPr>
      <w:r>
        <w:rPr>
          <w:noProof/>
          <w:lang w:val="en-GB" w:eastAsia="en-GB"/>
        </w:rPr>
        <mc:AlternateContent>
          <mc:Choice Requires="wps">
            <w:drawing>
              <wp:anchor distT="0" distB="0" distL="114300" distR="114300" simplePos="0" relativeHeight="251661312" behindDoc="0" locked="0" layoutInCell="1" allowOverlap="1" wp14:anchorId="282A3CF4" wp14:editId="77713401">
                <wp:simplePos x="0" y="0"/>
                <wp:positionH relativeFrom="page">
                  <wp:posOffset>466725</wp:posOffset>
                </wp:positionH>
                <wp:positionV relativeFrom="page">
                  <wp:posOffset>8791575</wp:posOffset>
                </wp:positionV>
                <wp:extent cx="6896100" cy="1019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896100"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10A4CC" w14:textId="77777777" w:rsidR="00973C4A" w:rsidRPr="00973C4A" w:rsidRDefault="00973C4A" w:rsidP="00973C4A">
                            <w:pPr>
                              <w:rPr>
                                <w:rFonts w:asciiTheme="majorHAnsi" w:hAnsiTheme="majorHAnsi"/>
                                <w:b/>
                                <w:color w:val="337C3D" w:themeColor="accent1" w:themeShade="BF"/>
                                <w:sz w:val="40"/>
                                <w:szCs w:val="40"/>
                              </w:rPr>
                            </w:pPr>
                            <w:r>
                              <w:rPr>
                                <w:rFonts w:asciiTheme="majorHAnsi" w:hAnsiTheme="majorHAnsi"/>
                                <w:b/>
                                <w:color w:val="337C3D" w:themeColor="accent1" w:themeShade="BF"/>
                                <w:sz w:val="40"/>
                                <w:szCs w:val="40"/>
                              </w:rPr>
                              <w:t>How to Refer</w:t>
                            </w:r>
                          </w:p>
                          <w:p w14:paraId="428EF070" w14:textId="77777777" w:rsidR="00973C4A" w:rsidRDefault="00973C4A" w:rsidP="00973C4A">
                            <w:r>
                              <w:t>You can receive a referral from a GP or other health professionals at the surgery</w:t>
                            </w:r>
                            <w:r w:rsidR="000F0A65">
                              <w:t>,</w:t>
                            </w:r>
                            <w:r>
                              <w:t xml:space="preserve"> such as a social prescriber.</w:t>
                            </w:r>
                          </w:p>
                          <w:p w14:paraId="00AAD9B9" w14:textId="77777777" w:rsidR="00973C4A" w:rsidRDefault="00973C4A" w:rsidP="00973C4A">
                            <w:pPr>
                              <w:tabs>
                                <w:tab w:val="left" w:pos="4935"/>
                              </w:tabs>
                              <w:rPr>
                                <w:b/>
                                <w:color w:val="538135" w:themeColor="accent6" w:themeShade="BF"/>
                              </w:rPr>
                            </w:pPr>
                            <w:r>
                              <w:t xml:space="preserve">You can also self-refer without seeing a GP or SPLW by emailing </w:t>
                            </w:r>
                            <w:hyperlink r:id="rId9" w:history="1">
                              <w:r w:rsidRPr="00684387">
                                <w:rPr>
                                  <w:rStyle w:val="Hyperlink"/>
                                  <w:b/>
                                  <w:color w:val="711536" w:themeColor="hyperlink" w:themeShade="BF"/>
                                </w:rPr>
                                <w:t>waheeda.hewad@nhs.net</w:t>
                              </w:r>
                            </w:hyperlink>
                          </w:p>
                          <w:p w14:paraId="356F4A4D" w14:textId="77777777" w:rsidR="00973C4A" w:rsidRDefault="00973C4A" w:rsidP="00973C4A">
                            <w:pPr>
                              <w:rPr>
                                <w:rFonts w:asciiTheme="majorHAnsi" w:hAnsiTheme="majorHAnsi"/>
                                <w:b/>
                                <w:color w:val="337C3D" w:themeColor="accent1" w:themeShade="BF"/>
                                <w:sz w:val="40"/>
                                <w:szCs w:val="40"/>
                              </w:rPr>
                            </w:pPr>
                          </w:p>
                          <w:p w14:paraId="09823961" w14:textId="77777777" w:rsidR="00973C4A" w:rsidRDefault="00973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2A3CF4" id="Text Box 4" o:spid="_x0000_s1029" type="#_x0000_t202" style="position:absolute;left:0;text-align:left;margin-left:36.75pt;margin-top:692.25pt;width:543pt;height:80.25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" fillcolor="white [3201]" stroked="f" strokeweight=".5pt">
                <v:textbox>
                  <w:txbxContent>
                    <w:p w14:paraId="3D10A4CC" w14:textId="77777777" w:rsidR="00973C4A" w:rsidRPr="00973C4A" w:rsidRDefault="00973C4A" w:rsidP="00973C4A">
                      <w:pPr>
                        <w:rPr>
                          <w:rFonts w:asciiTheme="majorHAnsi" w:hAnsiTheme="majorHAnsi"/>
                          <w:b/>
                          <w:color w:val="337C3D" w:themeColor="accent1" w:themeShade="BF"/>
                          <w:sz w:val="40"/>
                          <w:szCs w:val="40"/>
                        </w:rPr>
                      </w:pPr>
                      <w:r>
                        <w:rPr>
                          <w:rFonts w:asciiTheme="majorHAnsi" w:hAnsiTheme="majorHAnsi"/>
                          <w:b/>
                          <w:color w:val="337C3D" w:themeColor="accent1" w:themeShade="BF"/>
                          <w:sz w:val="40"/>
                          <w:szCs w:val="40"/>
                        </w:rPr>
                        <w:t>How to Refer</w:t>
                      </w:r>
                    </w:p>
                    <w:p w14:paraId="428EF070" w14:textId="77777777" w:rsidR="00973C4A" w:rsidRDefault="00973C4A" w:rsidP="00973C4A">
                      <w:r>
                        <w:t>You can receive a referral from a GP or other health professionals at the surgery</w:t>
                      </w:r>
                      <w:r w:rsidR="000F0A65">
                        <w:t>,</w:t>
                      </w:r>
                      <w:r>
                        <w:t xml:space="preserve"> such as a social prescriber.</w:t>
                      </w:r>
                    </w:p>
                    <w:p w14:paraId="00AAD9B9" w14:textId="77777777" w:rsidR="00973C4A" w:rsidRDefault="00973C4A" w:rsidP="00973C4A">
                      <w:pPr>
                        <w:tabs>
                          <w:tab w:val="left" w:pos="4935"/>
                        </w:tabs>
                        <w:rPr>
                          <w:b/>
                          <w:color w:val="538135" w:themeColor="accent6" w:themeShade="BF"/>
                        </w:rPr>
                      </w:pPr>
                      <w:r>
                        <w:t xml:space="preserve">You can also self-refer without seeing a GP or SPLW by emailing </w:t>
                      </w:r>
                      <w:hyperlink r:id="rId10" w:history="1">
                        <w:r w:rsidRPr="00684387">
                          <w:rPr>
                            <w:rStyle w:val="Hyperlink"/>
                            <w:b/>
                            <w:color w:val="711536" w:themeColor="hyperlink" w:themeShade="BF"/>
                          </w:rPr>
                          <w:t>waheeda.hewad@nhs.net</w:t>
                        </w:r>
                      </w:hyperlink>
                    </w:p>
                    <w:p w14:paraId="356F4A4D" w14:textId="77777777" w:rsidR="00973C4A" w:rsidRDefault="00973C4A" w:rsidP="00973C4A">
                      <w:pPr>
                        <w:rPr>
                          <w:rFonts w:asciiTheme="majorHAnsi" w:hAnsiTheme="majorHAnsi"/>
                          <w:b/>
                          <w:color w:val="337C3D" w:themeColor="accent1" w:themeShade="BF"/>
                          <w:sz w:val="40"/>
                          <w:szCs w:val="40"/>
                        </w:rPr>
                      </w:pPr>
                    </w:p>
                    <w:p w14:paraId="09823961" w14:textId="77777777" w:rsidR="00973C4A" w:rsidRDefault="00973C4A"/>
                  </w:txbxContent>
                </v:textbox>
                <w10:wrap anchorx="page" anchory="page"/>
              </v:shape>
            </w:pict>
          </mc:Fallback>
        </mc:AlternateContent>
      </w:r>
    </w:p>
    <w:sectPr w:rsidR="00AC420F" w:rsidRPr="004E30DC" w:rsidSect="00DD66F7">
      <w:headerReference w:type="default" r:id="rId11"/>
      <w:type w:val="nextColumn"/>
      <w:pgSz w:w="12240" w:h="15840" w:code="1"/>
      <w:pgMar w:top="0" w:right="0" w:bottom="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76073" w14:textId="77777777" w:rsidR="00475047" w:rsidRDefault="00475047" w:rsidP="00F0386A">
      <w:r>
        <w:separator/>
      </w:r>
    </w:p>
  </w:endnote>
  <w:endnote w:type="continuationSeparator" w:id="0">
    <w:p w14:paraId="4A1B0D01" w14:textId="77777777" w:rsidR="00475047" w:rsidRDefault="00475047" w:rsidP="00F0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E2F6A" w14:textId="77777777" w:rsidR="00475047" w:rsidRDefault="00475047" w:rsidP="00F0386A">
      <w:r>
        <w:separator/>
      </w:r>
    </w:p>
  </w:footnote>
  <w:footnote w:type="continuationSeparator" w:id="0">
    <w:p w14:paraId="24FBCDF6" w14:textId="77777777" w:rsidR="00475047" w:rsidRDefault="00475047" w:rsidP="00F03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47F7" w14:textId="77777777" w:rsidR="00973C4A" w:rsidRDefault="00973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ECF4BA"/>
    <w:lvl w:ilvl="0">
      <w:start w:val="1"/>
      <w:numFmt w:val="decimal"/>
      <w:lvlText w:val="%1."/>
      <w:lvlJc w:val="left"/>
      <w:pPr>
        <w:tabs>
          <w:tab w:val="num" w:pos="1800"/>
        </w:tabs>
        <w:ind w:left="1800" w:hanging="360"/>
      </w:pPr>
    </w:lvl>
  </w:abstractNum>
  <w:abstractNum w:abstractNumId="1">
    <w:nsid w:val="FFFFFF7D"/>
    <w:multiLevelType w:val="singleLevel"/>
    <w:tmpl w:val="12025578"/>
    <w:lvl w:ilvl="0">
      <w:start w:val="1"/>
      <w:numFmt w:val="decimal"/>
      <w:lvlText w:val="%1."/>
      <w:lvlJc w:val="left"/>
      <w:pPr>
        <w:tabs>
          <w:tab w:val="num" w:pos="1440"/>
        </w:tabs>
        <w:ind w:left="1440" w:hanging="360"/>
      </w:pPr>
    </w:lvl>
  </w:abstractNum>
  <w:abstractNum w:abstractNumId="2">
    <w:nsid w:val="FFFFFF7E"/>
    <w:multiLevelType w:val="singleLevel"/>
    <w:tmpl w:val="2A3ECFCA"/>
    <w:lvl w:ilvl="0">
      <w:start w:val="1"/>
      <w:numFmt w:val="decimal"/>
      <w:lvlText w:val="%1."/>
      <w:lvlJc w:val="left"/>
      <w:pPr>
        <w:tabs>
          <w:tab w:val="num" w:pos="1080"/>
        </w:tabs>
        <w:ind w:left="1080" w:hanging="360"/>
      </w:pPr>
    </w:lvl>
  </w:abstractNum>
  <w:abstractNum w:abstractNumId="3">
    <w:nsid w:val="FFFFFF7F"/>
    <w:multiLevelType w:val="singleLevel"/>
    <w:tmpl w:val="BDDE98D2"/>
    <w:lvl w:ilvl="0">
      <w:start w:val="1"/>
      <w:numFmt w:val="decimal"/>
      <w:lvlText w:val="%1."/>
      <w:lvlJc w:val="left"/>
      <w:pPr>
        <w:tabs>
          <w:tab w:val="num" w:pos="720"/>
        </w:tabs>
        <w:ind w:left="720" w:hanging="360"/>
      </w:pPr>
    </w:lvl>
  </w:abstractNum>
  <w:abstractNum w:abstractNumId="4">
    <w:nsid w:val="FFFFFF80"/>
    <w:multiLevelType w:val="singleLevel"/>
    <w:tmpl w:val="3B00E7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B471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9EF7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22E9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4292C2"/>
    <w:lvl w:ilvl="0">
      <w:start w:val="1"/>
      <w:numFmt w:val="decimal"/>
      <w:lvlText w:val="%1."/>
      <w:lvlJc w:val="left"/>
      <w:pPr>
        <w:tabs>
          <w:tab w:val="num" w:pos="360"/>
        </w:tabs>
        <w:ind w:left="360" w:hanging="360"/>
      </w:pPr>
    </w:lvl>
  </w:abstractNum>
  <w:abstractNum w:abstractNumId="9">
    <w:nsid w:val="FFFFFF89"/>
    <w:multiLevelType w:val="singleLevel"/>
    <w:tmpl w:val="85D01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C6"/>
    <w:rsid w:val="00030459"/>
    <w:rsid w:val="0006134C"/>
    <w:rsid w:val="00086333"/>
    <w:rsid w:val="000A6A4C"/>
    <w:rsid w:val="000B7D8C"/>
    <w:rsid w:val="000D65E8"/>
    <w:rsid w:val="000F0A65"/>
    <w:rsid w:val="00122759"/>
    <w:rsid w:val="0015757F"/>
    <w:rsid w:val="00264A2F"/>
    <w:rsid w:val="00296136"/>
    <w:rsid w:val="002B44D6"/>
    <w:rsid w:val="002F4187"/>
    <w:rsid w:val="003057C6"/>
    <w:rsid w:val="003414DE"/>
    <w:rsid w:val="00350C1A"/>
    <w:rsid w:val="00357F28"/>
    <w:rsid w:val="003736DE"/>
    <w:rsid w:val="003B0267"/>
    <w:rsid w:val="003E3B98"/>
    <w:rsid w:val="003E6F76"/>
    <w:rsid w:val="0040102A"/>
    <w:rsid w:val="004471F5"/>
    <w:rsid w:val="00475047"/>
    <w:rsid w:val="00480E5B"/>
    <w:rsid w:val="00487D5D"/>
    <w:rsid w:val="004B4E47"/>
    <w:rsid w:val="004C5B85"/>
    <w:rsid w:val="004E30DC"/>
    <w:rsid w:val="004F4009"/>
    <w:rsid w:val="00506068"/>
    <w:rsid w:val="005063B3"/>
    <w:rsid w:val="005A0D4F"/>
    <w:rsid w:val="006430DE"/>
    <w:rsid w:val="006502C9"/>
    <w:rsid w:val="0065293B"/>
    <w:rsid w:val="00683BF8"/>
    <w:rsid w:val="00691CD7"/>
    <w:rsid w:val="00726E7E"/>
    <w:rsid w:val="00762C02"/>
    <w:rsid w:val="00786B9C"/>
    <w:rsid w:val="007B39AB"/>
    <w:rsid w:val="00821937"/>
    <w:rsid w:val="00834415"/>
    <w:rsid w:val="00860DEA"/>
    <w:rsid w:val="0086298A"/>
    <w:rsid w:val="00867D42"/>
    <w:rsid w:val="008E5322"/>
    <w:rsid w:val="00906B8D"/>
    <w:rsid w:val="009331EF"/>
    <w:rsid w:val="00935E64"/>
    <w:rsid w:val="00936C63"/>
    <w:rsid w:val="00973C4A"/>
    <w:rsid w:val="00985805"/>
    <w:rsid w:val="009F466F"/>
    <w:rsid w:val="00A11009"/>
    <w:rsid w:val="00A1764E"/>
    <w:rsid w:val="00A26CAC"/>
    <w:rsid w:val="00AB7D38"/>
    <w:rsid w:val="00AC420F"/>
    <w:rsid w:val="00AD366A"/>
    <w:rsid w:val="00AE406D"/>
    <w:rsid w:val="00B00829"/>
    <w:rsid w:val="00B31936"/>
    <w:rsid w:val="00B529D0"/>
    <w:rsid w:val="00BF214F"/>
    <w:rsid w:val="00C7665B"/>
    <w:rsid w:val="00C92EA6"/>
    <w:rsid w:val="00CA0FEA"/>
    <w:rsid w:val="00CA2480"/>
    <w:rsid w:val="00CC7C94"/>
    <w:rsid w:val="00CD1B37"/>
    <w:rsid w:val="00CE7E5A"/>
    <w:rsid w:val="00D10ECF"/>
    <w:rsid w:val="00D16C38"/>
    <w:rsid w:val="00DC1E05"/>
    <w:rsid w:val="00DD074C"/>
    <w:rsid w:val="00DD66F7"/>
    <w:rsid w:val="00DF0718"/>
    <w:rsid w:val="00E17C86"/>
    <w:rsid w:val="00E327DC"/>
    <w:rsid w:val="00E40AEC"/>
    <w:rsid w:val="00E4117A"/>
    <w:rsid w:val="00E92012"/>
    <w:rsid w:val="00E943D7"/>
    <w:rsid w:val="00EF4B8C"/>
    <w:rsid w:val="00F0386A"/>
    <w:rsid w:val="00F301AD"/>
    <w:rsid w:val="00F44B8E"/>
    <w:rsid w:val="00F84264"/>
    <w:rsid w:val="00FA3710"/>
    <w:rsid w:val="00FA6C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1C16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6A"/>
    <w:pPr>
      <w:jc w:val="center"/>
    </w:pPr>
    <w:rPr>
      <w:rFonts w:asciiTheme="minorHAnsi" w:hAnsiTheme="minorHAnsi" w:cs="Arial"/>
      <w:color w:val="002F42" w:themeColor="text2"/>
      <w:kern w:val="28"/>
      <w:sz w:val="24"/>
      <w:szCs w:val="18"/>
      <w:lang w:val="en"/>
    </w:rPr>
  </w:style>
  <w:style w:type="paragraph" w:styleId="Heading1">
    <w:name w:val="heading 1"/>
    <w:basedOn w:val="Heading2"/>
    <w:next w:val="Normal"/>
    <w:qFormat/>
    <w:rsid w:val="004F4009"/>
    <w:pPr>
      <w:outlineLvl w:val="0"/>
    </w:pPr>
    <w:rPr>
      <w:color w:val="FFFFFF" w:themeColor="background1"/>
    </w:rPr>
  </w:style>
  <w:style w:type="paragraph" w:styleId="Heading2">
    <w:name w:val="heading 2"/>
    <w:basedOn w:val="Heading3"/>
    <w:next w:val="Normal"/>
    <w:qFormat/>
    <w:rsid w:val="00DD66F7"/>
    <w:pPr>
      <w:outlineLvl w:val="1"/>
    </w:pPr>
    <w:rPr>
      <w:color w:val="002F42" w:themeColor="text2"/>
      <w:sz w:val="40"/>
    </w:rPr>
  </w:style>
  <w:style w:type="paragraph" w:styleId="Heading3">
    <w:name w:val="heading 3"/>
    <w:basedOn w:val="Heading7"/>
    <w:next w:val="Normal"/>
    <w:qFormat/>
    <w:rsid w:val="00CE7E5A"/>
    <w:pPr>
      <w:outlineLvl w:val="2"/>
    </w:pPr>
    <w:rPr>
      <w:rFonts w:asciiTheme="majorHAnsi" w:hAnsiTheme="majorHAnsi"/>
      <w:color w:val="auto"/>
      <w:lang w:val="en"/>
    </w:rPr>
  </w:style>
  <w:style w:type="paragraph" w:styleId="Heading4">
    <w:name w:val="heading 4"/>
    <w:basedOn w:val="Normal"/>
    <w:qFormat/>
    <w:rsid w:val="00F0386A"/>
    <w:pPr>
      <w:outlineLvl w:val="3"/>
    </w:pPr>
    <w:rPr>
      <w:sz w:val="32"/>
      <w:szCs w:val="32"/>
    </w:rPr>
  </w:style>
  <w:style w:type="paragraph" w:styleId="Heading7">
    <w:name w:val="heading 7"/>
    <w:next w:val="Normal"/>
    <w:qFormat/>
    <w:rsid w:val="00AC420F"/>
    <w:pPr>
      <w:jc w:val="center"/>
      <w:outlineLvl w:val="6"/>
    </w:pPr>
    <w:rPr>
      <w:rFonts w:ascii="Goudy Old Style" w:hAnsi="Goudy Old Style"/>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Title">
    <w:name w:val="Item Title"/>
    <w:rsid w:val="00906B8D"/>
    <w:pPr>
      <w:jc w:val="center"/>
    </w:pPr>
    <w:rPr>
      <w:rFonts w:ascii="Garamond" w:hAnsi="Garamond"/>
      <w:kern w:val="28"/>
      <w:sz w:val="36"/>
      <w:szCs w:val="36"/>
      <w:lang w:val="en"/>
    </w:rPr>
  </w:style>
  <w:style w:type="paragraph" w:styleId="Title">
    <w:name w:val="Title"/>
    <w:basedOn w:val="Normal"/>
    <w:qFormat/>
    <w:rsid w:val="00E17C86"/>
    <w:pPr>
      <w:spacing w:after="200"/>
    </w:pPr>
    <w:rPr>
      <w:rFonts w:asciiTheme="majorHAnsi" w:hAnsiTheme="majorHAnsi"/>
      <w:color w:val="FFFFFF" w:themeColor="background1"/>
      <w:sz w:val="64"/>
      <w:szCs w:val="64"/>
    </w:rPr>
  </w:style>
  <w:style w:type="paragraph" w:customStyle="1" w:styleId="Name">
    <w:name w:val="Name"/>
    <w:basedOn w:val="Normal"/>
    <w:rsid w:val="00D10ECF"/>
    <w:rPr>
      <w:rFonts w:ascii="Garamond" w:hAnsi="Garamond"/>
      <w:sz w:val="26"/>
      <w:szCs w:val="26"/>
    </w:rPr>
  </w:style>
  <w:style w:type="paragraph" w:customStyle="1" w:styleId="address">
    <w:name w:val="address"/>
    <w:basedOn w:val="Normal"/>
    <w:rsid w:val="0006134C"/>
  </w:style>
  <w:style w:type="paragraph" w:customStyle="1" w:styleId="Caption1">
    <w:name w:val="Caption1"/>
    <w:basedOn w:val="Normal"/>
    <w:rsid w:val="003414DE"/>
  </w:style>
  <w:style w:type="paragraph" w:styleId="BodyText2">
    <w:name w:val="Body Text 2"/>
    <w:basedOn w:val="Normal"/>
    <w:rsid w:val="00867D42"/>
    <w:pPr>
      <w:spacing w:after="120"/>
    </w:pPr>
  </w:style>
  <w:style w:type="paragraph" w:styleId="BodyText">
    <w:name w:val="Body Text"/>
    <w:basedOn w:val="Normal"/>
    <w:rsid w:val="00867D42"/>
    <w:rPr>
      <w:rFonts w:ascii="Garamond" w:hAnsi="Garamond"/>
      <w:sz w:val="22"/>
      <w:szCs w:val="22"/>
    </w:rPr>
  </w:style>
  <w:style w:type="paragraph" w:customStyle="1" w:styleId="ItemName">
    <w:name w:val="Item Name"/>
    <w:rsid w:val="00906B8D"/>
    <w:pPr>
      <w:framePr w:hSpace="180" w:wrap="around" w:vAnchor="text" w:hAnchor="margin" w:xAlign="center" w:y="966"/>
    </w:pPr>
    <w:rPr>
      <w:rFonts w:ascii="Arial" w:hAnsi="Arial"/>
      <w:color w:val="808080"/>
      <w:kern w:val="28"/>
      <w:sz w:val="18"/>
      <w:szCs w:val="18"/>
      <w:lang w:val="en"/>
    </w:rPr>
  </w:style>
  <w:style w:type="paragraph" w:customStyle="1" w:styleId="ItemDescription">
    <w:name w:val="Item Description"/>
    <w:rsid w:val="00867D42"/>
    <w:pPr>
      <w:framePr w:hSpace="180" w:wrap="around" w:vAnchor="text" w:hAnchor="margin" w:xAlign="center" w:y="966"/>
    </w:pPr>
    <w:rPr>
      <w:rFonts w:ascii="Arial" w:hAnsi="Arial"/>
      <w:color w:val="333333"/>
      <w:kern w:val="28"/>
      <w:sz w:val="18"/>
      <w:szCs w:val="18"/>
      <w:lang w:val="en"/>
    </w:rPr>
  </w:style>
  <w:style w:type="paragraph" w:styleId="ListNumber">
    <w:name w:val="List Number"/>
    <w:rsid w:val="0006134C"/>
    <w:pPr>
      <w:framePr w:hSpace="180" w:wrap="around" w:vAnchor="text" w:hAnchor="margin" w:xAlign="center" w:y="966"/>
      <w:jc w:val="right"/>
    </w:pPr>
    <w:rPr>
      <w:rFonts w:ascii="Arial" w:hAnsi="Arial"/>
      <w:color w:val="000000"/>
      <w:kern w:val="28"/>
      <w:szCs w:val="18"/>
      <w:lang w:val="en"/>
    </w:rPr>
  </w:style>
  <w:style w:type="paragraph" w:styleId="Subtitle">
    <w:name w:val="Subtitle"/>
    <w:basedOn w:val="Title"/>
    <w:next w:val="Normal"/>
    <w:link w:val="SubtitleChar"/>
    <w:uiPriority w:val="11"/>
    <w:qFormat/>
    <w:rsid w:val="00CE7E5A"/>
    <w:rPr>
      <w:rFonts w:asciiTheme="minorHAnsi" w:hAnsiTheme="minorHAnsi"/>
      <w:spacing w:val="20"/>
      <w:sz w:val="48"/>
    </w:rPr>
  </w:style>
  <w:style w:type="character" w:customStyle="1" w:styleId="SubtitleChar">
    <w:name w:val="Subtitle Char"/>
    <w:basedOn w:val="DefaultParagraphFont"/>
    <w:link w:val="Subtitle"/>
    <w:uiPriority w:val="11"/>
    <w:rsid w:val="00CE7E5A"/>
    <w:rPr>
      <w:rFonts w:asciiTheme="minorHAnsi" w:hAnsiTheme="minorHAnsi"/>
      <w:color w:val="FFFFFF" w:themeColor="background1"/>
      <w:spacing w:val="20"/>
      <w:kern w:val="28"/>
      <w:sz w:val="48"/>
      <w:szCs w:val="64"/>
      <w:lang w:val="en"/>
    </w:rPr>
  </w:style>
  <w:style w:type="paragraph" w:styleId="Header">
    <w:name w:val="header"/>
    <w:basedOn w:val="Normal"/>
    <w:link w:val="HeaderChar"/>
    <w:uiPriority w:val="99"/>
    <w:unhideWhenUsed/>
    <w:rsid w:val="00CE7E5A"/>
    <w:pPr>
      <w:tabs>
        <w:tab w:val="center" w:pos="4680"/>
        <w:tab w:val="right" w:pos="9360"/>
      </w:tabs>
    </w:pPr>
  </w:style>
  <w:style w:type="character" w:customStyle="1" w:styleId="HeaderChar">
    <w:name w:val="Header Char"/>
    <w:basedOn w:val="DefaultParagraphFont"/>
    <w:link w:val="Header"/>
    <w:uiPriority w:val="99"/>
    <w:rsid w:val="00CE7E5A"/>
    <w:rPr>
      <w:rFonts w:asciiTheme="minorHAnsi" w:hAnsiTheme="minorHAnsi" w:cs="Arial"/>
      <w:color w:val="002F42" w:themeColor="text2"/>
      <w:kern w:val="28"/>
      <w:sz w:val="24"/>
      <w:szCs w:val="18"/>
      <w:lang w:val="en"/>
    </w:rPr>
  </w:style>
  <w:style w:type="paragraph" w:styleId="Footer">
    <w:name w:val="footer"/>
    <w:basedOn w:val="Normal"/>
    <w:link w:val="FooterChar"/>
    <w:uiPriority w:val="99"/>
    <w:unhideWhenUsed/>
    <w:rsid w:val="00CE7E5A"/>
    <w:pPr>
      <w:tabs>
        <w:tab w:val="center" w:pos="4680"/>
        <w:tab w:val="right" w:pos="9360"/>
      </w:tabs>
    </w:pPr>
  </w:style>
  <w:style w:type="character" w:customStyle="1" w:styleId="FooterChar">
    <w:name w:val="Footer Char"/>
    <w:basedOn w:val="DefaultParagraphFont"/>
    <w:link w:val="Footer"/>
    <w:uiPriority w:val="99"/>
    <w:rsid w:val="00CE7E5A"/>
    <w:rPr>
      <w:rFonts w:asciiTheme="minorHAnsi" w:hAnsiTheme="minorHAnsi" w:cs="Arial"/>
      <w:color w:val="002F42" w:themeColor="text2"/>
      <w:kern w:val="28"/>
      <w:sz w:val="24"/>
      <w:szCs w:val="18"/>
      <w:lang w:val="en"/>
    </w:rPr>
  </w:style>
  <w:style w:type="paragraph" w:styleId="NoSpacing">
    <w:name w:val="No Spacing"/>
    <w:basedOn w:val="Heading7"/>
    <w:uiPriority w:val="1"/>
    <w:qFormat/>
    <w:rsid w:val="00DC1E05"/>
    <w:pPr>
      <w:spacing w:before="100"/>
      <w:ind w:left="288"/>
      <w:jc w:val="left"/>
    </w:pPr>
    <w:rPr>
      <w:rFonts w:asciiTheme="minorHAnsi" w:hAnsiTheme="minorHAnsi" w:cstheme="minorHAnsi"/>
      <w:color w:val="002F42" w:themeColor="text2"/>
      <w:sz w:val="24"/>
      <w:szCs w:val="24"/>
    </w:rPr>
  </w:style>
  <w:style w:type="paragraph" w:styleId="BalloonText">
    <w:name w:val="Balloon Text"/>
    <w:basedOn w:val="Normal"/>
    <w:link w:val="BalloonTextChar"/>
    <w:uiPriority w:val="99"/>
    <w:semiHidden/>
    <w:unhideWhenUsed/>
    <w:rsid w:val="003057C6"/>
    <w:rPr>
      <w:rFonts w:ascii="Tahoma" w:hAnsi="Tahoma" w:cs="Tahoma"/>
      <w:sz w:val="16"/>
      <w:szCs w:val="16"/>
    </w:rPr>
  </w:style>
  <w:style w:type="character" w:customStyle="1" w:styleId="BalloonTextChar">
    <w:name w:val="Balloon Text Char"/>
    <w:basedOn w:val="DefaultParagraphFont"/>
    <w:link w:val="BalloonText"/>
    <w:uiPriority w:val="99"/>
    <w:semiHidden/>
    <w:rsid w:val="003057C6"/>
    <w:rPr>
      <w:rFonts w:ascii="Tahoma" w:hAnsi="Tahoma" w:cs="Tahoma"/>
      <w:color w:val="002F42" w:themeColor="text2"/>
      <w:kern w:val="28"/>
      <w:sz w:val="16"/>
      <w:szCs w:val="16"/>
      <w:lang w:val="en"/>
    </w:rPr>
  </w:style>
  <w:style w:type="character" w:styleId="Hyperlink">
    <w:name w:val="Hyperlink"/>
    <w:basedOn w:val="DefaultParagraphFont"/>
    <w:uiPriority w:val="99"/>
    <w:unhideWhenUsed/>
    <w:rsid w:val="003B0267"/>
    <w:rPr>
      <w:color w:val="971C49" w:themeColor="hyperlink"/>
      <w:u w:val="single"/>
    </w:rPr>
  </w:style>
  <w:style w:type="character" w:styleId="IntenseEmphasis">
    <w:name w:val="Intense Emphasis"/>
    <w:basedOn w:val="DefaultParagraphFont"/>
    <w:uiPriority w:val="21"/>
    <w:qFormat/>
    <w:rsid w:val="00973C4A"/>
    <w:rPr>
      <w:b/>
      <w:bCs/>
      <w:i/>
      <w:iCs/>
      <w:color w:val="45A752"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6A"/>
    <w:pPr>
      <w:jc w:val="center"/>
    </w:pPr>
    <w:rPr>
      <w:rFonts w:asciiTheme="minorHAnsi" w:hAnsiTheme="minorHAnsi" w:cs="Arial"/>
      <w:color w:val="002F42" w:themeColor="text2"/>
      <w:kern w:val="28"/>
      <w:sz w:val="24"/>
      <w:szCs w:val="18"/>
      <w:lang w:val="en"/>
    </w:rPr>
  </w:style>
  <w:style w:type="paragraph" w:styleId="Heading1">
    <w:name w:val="heading 1"/>
    <w:basedOn w:val="Heading2"/>
    <w:next w:val="Normal"/>
    <w:qFormat/>
    <w:rsid w:val="004F4009"/>
    <w:pPr>
      <w:outlineLvl w:val="0"/>
    </w:pPr>
    <w:rPr>
      <w:color w:val="FFFFFF" w:themeColor="background1"/>
    </w:rPr>
  </w:style>
  <w:style w:type="paragraph" w:styleId="Heading2">
    <w:name w:val="heading 2"/>
    <w:basedOn w:val="Heading3"/>
    <w:next w:val="Normal"/>
    <w:qFormat/>
    <w:rsid w:val="00DD66F7"/>
    <w:pPr>
      <w:outlineLvl w:val="1"/>
    </w:pPr>
    <w:rPr>
      <w:color w:val="002F42" w:themeColor="text2"/>
      <w:sz w:val="40"/>
    </w:rPr>
  </w:style>
  <w:style w:type="paragraph" w:styleId="Heading3">
    <w:name w:val="heading 3"/>
    <w:basedOn w:val="Heading7"/>
    <w:next w:val="Normal"/>
    <w:qFormat/>
    <w:rsid w:val="00CE7E5A"/>
    <w:pPr>
      <w:outlineLvl w:val="2"/>
    </w:pPr>
    <w:rPr>
      <w:rFonts w:asciiTheme="majorHAnsi" w:hAnsiTheme="majorHAnsi"/>
      <w:color w:val="auto"/>
      <w:lang w:val="en"/>
    </w:rPr>
  </w:style>
  <w:style w:type="paragraph" w:styleId="Heading4">
    <w:name w:val="heading 4"/>
    <w:basedOn w:val="Normal"/>
    <w:qFormat/>
    <w:rsid w:val="00F0386A"/>
    <w:pPr>
      <w:outlineLvl w:val="3"/>
    </w:pPr>
    <w:rPr>
      <w:sz w:val="32"/>
      <w:szCs w:val="32"/>
    </w:rPr>
  </w:style>
  <w:style w:type="paragraph" w:styleId="Heading7">
    <w:name w:val="heading 7"/>
    <w:next w:val="Normal"/>
    <w:qFormat/>
    <w:rsid w:val="00AC420F"/>
    <w:pPr>
      <w:jc w:val="center"/>
      <w:outlineLvl w:val="6"/>
    </w:pPr>
    <w:rPr>
      <w:rFonts w:ascii="Goudy Old Style" w:hAnsi="Goudy Old Style"/>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Title">
    <w:name w:val="Item Title"/>
    <w:rsid w:val="00906B8D"/>
    <w:pPr>
      <w:jc w:val="center"/>
    </w:pPr>
    <w:rPr>
      <w:rFonts w:ascii="Garamond" w:hAnsi="Garamond"/>
      <w:kern w:val="28"/>
      <w:sz w:val="36"/>
      <w:szCs w:val="36"/>
      <w:lang w:val="en"/>
    </w:rPr>
  </w:style>
  <w:style w:type="paragraph" w:styleId="Title">
    <w:name w:val="Title"/>
    <w:basedOn w:val="Normal"/>
    <w:qFormat/>
    <w:rsid w:val="00E17C86"/>
    <w:pPr>
      <w:spacing w:after="200"/>
    </w:pPr>
    <w:rPr>
      <w:rFonts w:asciiTheme="majorHAnsi" w:hAnsiTheme="majorHAnsi"/>
      <w:color w:val="FFFFFF" w:themeColor="background1"/>
      <w:sz w:val="64"/>
      <w:szCs w:val="64"/>
    </w:rPr>
  </w:style>
  <w:style w:type="paragraph" w:customStyle="1" w:styleId="Name">
    <w:name w:val="Name"/>
    <w:basedOn w:val="Normal"/>
    <w:rsid w:val="00D10ECF"/>
    <w:rPr>
      <w:rFonts w:ascii="Garamond" w:hAnsi="Garamond"/>
      <w:sz w:val="26"/>
      <w:szCs w:val="26"/>
    </w:rPr>
  </w:style>
  <w:style w:type="paragraph" w:customStyle="1" w:styleId="address">
    <w:name w:val="address"/>
    <w:basedOn w:val="Normal"/>
    <w:rsid w:val="0006134C"/>
  </w:style>
  <w:style w:type="paragraph" w:customStyle="1" w:styleId="Caption1">
    <w:name w:val="Caption1"/>
    <w:basedOn w:val="Normal"/>
    <w:rsid w:val="003414DE"/>
  </w:style>
  <w:style w:type="paragraph" w:styleId="BodyText2">
    <w:name w:val="Body Text 2"/>
    <w:basedOn w:val="Normal"/>
    <w:rsid w:val="00867D42"/>
    <w:pPr>
      <w:spacing w:after="120"/>
    </w:pPr>
  </w:style>
  <w:style w:type="paragraph" w:styleId="BodyText">
    <w:name w:val="Body Text"/>
    <w:basedOn w:val="Normal"/>
    <w:rsid w:val="00867D42"/>
    <w:rPr>
      <w:rFonts w:ascii="Garamond" w:hAnsi="Garamond"/>
      <w:sz w:val="22"/>
      <w:szCs w:val="22"/>
    </w:rPr>
  </w:style>
  <w:style w:type="paragraph" w:customStyle="1" w:styleId="ItemName">
    <w:name w:val="Item Name"/>
    <w:rsid w:val="00906B8D"/>
    <w:pPr>
      <w:framePr w:hSpace="180" w:wrap="around" w:vAnchor="text" w:hAnchor="margin" w:xAlign="center" w:y="966"/>
    </w:pPr>
    <w:rPr>
      <w:rFonts w:ascii="Arial" w:hAnsi="Arial"/>
      <w:color w:val="808080"/>
      <w:kern w:val="28"/>
      <w:sz w:val="18"/>
      <w:szCs w:val="18"/>
      <w:lang w:val="en"/>
    </w:rPr>
  </w:style>
  <w:style w:type="paragraph" w:customStyle="1" w:styleId="ItemDescription">
    <w:name w:val="Item Description"/>
    <w:rsid w:val="00867D42"/>
    <w:pPr>
      <w:framePr w:hSpace="180" w:wrap="around" w:vAnchor="text" w:hAnchor="margin" w:xAlign="center" w:y="966"/>
    </w:pPr>
    <w:rPr>
      <w:rFonts w:ascii="Arial" w:hAnsi="Arial"/>
      <w:color w:val="333333"/>
      <w:kern w:val="28"/>
      <w:sz w:val="18"/>
      <w:szCs w:val="18"/>
      <w:lang w:val="en"/>
    </w:rPr>
  </w:style>
  <w:style w:type="paragraph" w:styleId="ListNumber">
    <w:name w:val="List Number"/>
    <w:rsid w:val="0006134C"/>
    <w:pPr>
      <w:framePr w:hSpace="180" w:wrap="around" w:vAnchor="text" w:hAnchor="margin" w:xAlign="center" w:y="966"/>
      <w:jc w:val="right"/>
    </w:pPr>
    <w:rPr>
      <w:rFonts w:ascii="Arial" w:hAnsi="Arial"/>
      <w:color w:val="000000"/>
      <w:kern w:val="28"/>
      <w:szCs w:val="18"/>
      <w:lang w:val="en"/>
    </w:rPr>
  </w:style>
  <w:style w:type="paragraph" w:styleId="Subtitle">
    <w:name w:val="Subtitle"/>
    <w:basedOn w:val="Title"/>
    <w:next w:val="Normal"/>
    <w:link w:val="SubtitleChar"/>
    <w:uiPriority w:val="11"/>
    <w:qFormat/>
    <w:rsid w:val="00CE7E5A"/>
    <w:rPr>
      <w:rFonts w:asciiTheme="minorHAnsi" w:hAnsiTheme="minorHAnsi"/>
      <w:spacing w:val="20"/>
      <w:sz w:val="48"/>
    </w:rPr>
  </w:style>
  <w:style w:type="character" w:customStyle="1" w:styleId="SubtitleChar">
    <w:name w:val="Subtitle Char"/>
    <w:basedOn w:val="DefaultParagraphFont"/>
    <w:link w:val="Subtitle"/>
    <w:uiPriority w:val="11"/>
    <w:rsid w:val="00CE7E5A"/>
    <w:rPr>
      <w:rFonts w:asciiTheme="minorHAnsi" w:hAnsiTheme="minorHAnsi"/>
      <w:color w:val="FFFFFF" w:themeColor="background1"/>
      <w:spacing w:val="20"/>
      <w:kern w:val="28"/>
      <w:sz w:val="48"/>
      <w:szCs w:val="64"/>
      <w:lang w:val="en"/>
    </w:rPr>
  </w:style>
  <w:style w:type="paragraph" w:styleId="Header">
    <w:name w:val="header"/>
    <w:basedOn w:val="Normal"/>
    <w:link w:val="HeaderChar"/>
    <w:uiPriority w:val="99"/>
    <w:unhideWhenUsed/>
    <w:rsid w:val="00CE7E5A"/>
    <w:pPr>
      <w:tabs>
        <w:tab w:val="center" w:pos="4680"/>
        <w:tab w:val="right" w:pos="9360"/>
      </w:tabs>
    </w:pPr>
  </w:style>
  <w:style w:type="character" w:customStyle="1" w:styleId="HeaderChar">
    <w:name w:val="Header Char"/>
    <w:basedOn w:val="DefaultParagraphFont"/>
    <w:link w:val="Header"/>
    <w:uiPriority w:val="99"/>
    <w:rsid w:val="00CE7E5A"/>
    <w:rPr>
      <w:rFonts w:asciiTheme="minorHAnsi" w:hAnsiTheme="minorHAnsi" w:cs="Arial"/>
      <w:color w:val="002F42" w:themeColor="text2"/>
      <w:kern w:val="28"/>
      <w:sz w:val="24"/>
      <w:szCs w:val="18"/>
      <w:lang w:val="en"/>
    </w:rPr>
  </w:style>
  <w:style w:type="paragraph" w:styleId="Footer">
    <w:name w:val="footer"/>
    <w:basedOn w:val="Normal"/>
    <w:link w:val="FooterChar"/>
    <w:uiPriority w:val="99"/>
    <w:unhideWhenUsed/>
    <w:rsid w:val="00CE7E5A"/>
    <w:pPr>
      <w:tabs>
        <w:tab w:val="center" w:pos="4680"/>
        <w:tab w:val="right" w:pos="9360"/>
      </w:tabs>
    </w:pPr>
  </w:style>
  <w:style w:type="character" w:customStyle="1" w:styleId="FooterChar">
    <w:name w:val="Footer Char"/>
    <w:basedOn w:val="DefaultParagraphFont"/>
    <w:link w:val="Footer"/>
    <w:uiPriority w:val="99"/>
    <w:rsid w:val="00CE7E5A"/>
    <w:rPr>
      <w:rFonts w:asciiTheme="minorHAnsi" w:hAnsiTheme="minorHAnsi" w:cs="Arial"/>
      <w:color w:val="002F42" w:themeColor="text2"/>
      <w:kern w:val="28"/>
      <w:sz w:val="24"/>
      <w:szCs w:val="18"/>
      <w:lang w:val="en"/>
    </w:rPr>
  </w:style>
  <w:style w:type="paragraph" w:styleId="NoSpacing">
    <w:name w:val="No Spacing"/>
    <w:basedOn w:val="Heading7"/>
    <w:uiPriority w:val="1"/>
    <w:qFormat/>
    <w:rsid w:val="00DC1E05"/>
    <w:pPr>
      <w:spacing w:before="100"/>
      <w:ind w:left="288"/>
      <w:jc w:val="left"/>
    </w:pPr>
    <w:rPr>
      <w:rFonts w:asciiTheme="minorHAnsi" w:hAnsiTheme="minorHAnsi" w:cstheme="minorHAnsi"/>
      <w:color w:val="002F42" w:themeColor="text2"/>
      <w:sz w:val="24"/>
      <w:szCs w:val="24"/>
    </w:rPr>
  </w:style>
  <w:style w:type="paragraph" w:styleId="BalloonText">
    <w:name w:val="Balloon Text"/>
    <w:basedOn w:val="Normal"/>
    <w:link w:val="BalloonTextChar"/>
    <w:uiPriority w:val="99"/>
    <w:semiHidden/>
    <w:unhideWhenUsed/>
    <w:rsid w:val="003057C6"/>
    <w:rPr>
      <w:rFonts w:ascii="Tahoma" w:hAnsi="Tahoma" w:cs="Tahoma"/>
      <w:sz w:val="16"/>
      <w:szCs w:val="16"/>
    </w:rPr>
  </w:style>
  <w:style w:type="character" w:customStyle="1" w:styleId="BalloonTextChar">
    <w:name w:val="Balloon Text Char"/>
    <w:basedOn w:val="DefaultParagraphFont"/>
    <w:link w:val="BalloonText"/>
    <w:uiPriority w:val="99"/>
    <w:semiHidden/>
    <w:rsid w:val="003057C6"/>
    <w:rPr>
      <w:rFonts w:ascii="Tahoma" w:hAnsi="Tahoma" w:cs="Tahoma"/>
      <w:color w:val="002F42" w:themeColor="text2"/>
      <w:kern w:val="28"/>
      <w:sz w:val="16"/>
      <w:szCs w:val="16"/>
      <w:lang w:val="en"/>
    </w:rPr>
  </w:style>
  <w:style w:type="character" w:styleId="Hyperlink">
    <w:name w:val="Hyperlink"/>
    <w:basedOn w:val="DefaultParagraphFont"/>
    <w:uiPriority w:val="99"/>
    <w:unhideWhenUsed/>
    <w:rsid w:val="003B0267"/>
    <w:rPr>
      <w:color w:val="971C49" w:themeColor="hyperlink"/>
      <w:u w:val="single"/>
    </w:rPr>
  </w:style>
  <w:style w:type="character" w:styleId="IntenseEmphasis">
    <w:name w:val="Intense Emphasis"/>
    <w:basedOn w:val="DefaultParagraphFont"/>
    <w:uiPriority w:val="21"/>
    <w:qFormat/>
    <w:rsid w:val="00973C4A"/>
    <w:rPr>
      <w:b/>
      <w:bCs/>
      <w:i/>
      <w:iCs/>
      <w:color w:val="45A752"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2453">
      <w:bodyDiv w:val="1"/>
      <w:marLeft w:val="0"/>
      <w:marRight w:val="0"/>
      <w:marTop w:val="0"/>
      <w:marBottom w:val="0"/>
      <w:divBdr>
        <w:top w:val="none" w:sz="0" w:space="0" w:color="auto"/>
        <w:left w:val="none" w:sz="0" w:space="0" w:color="auto"/>
        <w:bottom w:val="none" w:sz="0" w:space="0" w:color="auto"/>
        <w:right w:val="none" w:sz="0" w:space="0" w:color="auto"/>
      </w:divBdr>
    </w:div>
    <w:div w:id="585071105">
      <w:bodyDiv w:val="1"/>
      <w:marLeft w:val="0"/>
      <w:marRight w:val="0"/>
      <w:marTop w:val="0"/>
      <w:marBottom w:val="0"/>
      <w:divBdr>
        <w:top w:val="none" w:sz="0" w:space="0" w:color="auto"/>
        <w:left w:val="none" w:sz="0" w:space="0" w:color="auto"/>
        <w:bottom w:val="none" w:sz="0" w:space="0" w:color="auto"/>
        <w:right w:val="none" w:sz="0" w:space="0" w:color="auto"/>
      </w:divBdr>
    </w:div>
    <w:div w:id="633753399">
      <w:bodyDiv w:val="1"/>
      <w:marLeft w:val="0"/>
      <w:marRight w:val="0"/>
      <w:marTop w:val="0"/>
      <w:marBottom w:val="0"/>
      <w:divBdr>
        <w:top w:val="none" w:sz="0" w:space="0" w:color="auto"/>
        <w:left w:val="none" w:sz="0" w:space="0" w:color="auto"/>
        <w:bottom w:val="none" w:sz="0" w:space="0" w:color="auto"/>
        <w:right w:val="none" w:sz="0" w:space="0" w:color="auto"/>
      </w:divBdr>
    </w:div>
    <w:div w:id="1373191706">
      <w:bodyDiv w:val="1"/>
      <w:marLeft w:val="0"/>
      <w:marRight w:val="0"/>
      <w:marTop w:val="0"/>
      <w:marBottom w:val="0"/>
      <w:divBdr>
        <w:top w:val="none" w:sz="0" w:space="0" w:color="auto"/>
        <w:left w:val="none" w:sz="0" w:space="0" w:color="auto"/>
        <w:bottom w:val="none" w:sz="0" w:space="0" w:color="auto"/>
        <w:right w:val="none" w:sz="0" w:space="0" w:color="auto"/>
      </w:divBdr>
    </w:div>
    <w:div w:id="1494836842">
      <w:bodyDiv w:val="1"/>
      <w:marLeft w:val="0"/>
      <w:marRight w:val="0"/>
      <w:marTop w:val="0"/>
      <w:marBottom w:val="0"/>
      <w:divBdr>
        <w:top w:val="none" w:sz="0" w:space="0" w:color="auto"/>
        <w:left w:val="none" w:sz="0" w:space="0" w:color="auto"/>
        <w:bottom w:val="none" w:sz="0" w:space="0" w:color="auto"/>
        <w:right w:val="none" w:sz="0" w:space="0" w:color="auto"/>
      </w:divBdr>
    </w:div>
    <w:div w:id="15119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aheeda.hewad@nhs.net" TargetMode="External"/><Relationship Id="rId4" Type="http://schemas.microsoft.com/office/2007/relationships/stylesWithEffects" Target="stylesWithEffects.xml"/><Relationship Id="rId9" Type="http://schemas.openxmlformats.org/officeDocument/2006/relationships/hyperlink" Target="mailto:waheeda.hewad@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Flyer_Scallops_design.dotx" TargetMode="External"/></Relationships>
</file>

<file path=word/theme/theme1.xml><?xml version="1.0" encoding="utf-8"?>
<a:theme xmlns:a="http://schemas.openxmlformats.org/drawingml/2006/main" name="Office Theme">
  <a:themeElements>
    <a:clrScheme name="Custom 53">
      <a:dk1>
        <a:sysClr val="windowText" lastClr="000000"/>
      </a:dk1>
      <a:lt1>
        <a:sysClr val="window" lastClr="FFFFFF"/>
      </a:lt1>
      <a:dk2>
        <a:srgbClr val="002F42"/>
      </a:dk2>
      <a:lt2>
        <a:srgbClr val="E7E6E6"/>
      </a:lt2>
      <a:accent1>
        <a:srgbClr val="45A752"/>
      </a:accent1>
      <a:accent2>
        <a:srgbClr val="971C49"/>
      </a:accent2>
      <a:accent3>
        <a:srgbClr val="FEE254"/>
      </a:accent3>
      <a:accent4>
        <a:srgbClr val="E7934E"/>
      </a:accent4>
      <a:accent5>
        <a:srgbClr val="FFC000"/>
      </a:accent5>
      <a:accent6>
        <a:srgbClr val="70AD47"/>
      </a:accent6>
      <a:hlink>
        <a:srgbClr val="971C49"/>
      </a:hlink>
      <a:folHlink>
        <a:srgbClr val="971C49"/>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1EEB-DD1C-4E9E-87AB-723FEAD7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Flyer_Scallops_design</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Riz Husain</cp:lastModifiedBy>
  <cp:revision>2</cp:revision>
  <cp:lastPrinted>2002-03-14T11:03:00Z</cp:lastPrinted>
  <dcterms:created xsi:type="dcterms:W3CDTF">2021-03-23T14:48:00Z</dcterms:created>
  <dcterms:modified xsi:type="dcterms:W3CDTF">2021-03-23T14:48:00Z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TC060874841033</vt:lpwstr>
  </property>
</Properties>
</file>